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EF" w:rsidRDefault="003D2DEC" w:rsidP="003D2DEC">
      <w:pPr>
        <w:pStyle w:val="NoSpacing"/>
        <w:tabs>
          <w:tab w:val="left" w:pos="3801"/>
        </w:tabs>
        <w:ind w:firstLine="720"/>
      </w:pPr>
      <w:r>
        <w:rPr>
          <w:noProof/>
        </w:rPr>
        <w:drawing>
          <wp:inline distT="0" distB="0" distL="0" distR="0">
            <wp:extent cx="4932372" cy="2169042"/>
            <wp:effectExtent l="19050" t="0" r="157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31476" cy="2168648"/>
                    </a:xfrm>
                    <a:prstGeom prst="rect">
                      <a:avLst/>
                    </a:prstGeom>
                    <a:noFill/>
                    <a:ln w="9525">
                      <a:noFill/>
                      <a:miter lim="800000"/>
                      <a:headEnd/>
                      <a:tailEnd/>
                    </a:ln>
                  </pic:spPr>
                </pic:pic>
              </a:graphicData>
            </a:graphic>
          </wp:inline>
        </w:drawing>
      </w:r>
    </w:p>
    <w:p w:rsidR="00151317" w:rsidRDefault="002D22BC" w:rsidP="002D22BC">
      <w:pPr>
        <w:pStyle w:val="NoSpacing"/>
        <w:tabs>
          <w:tab w:val="left" w:pos="1674"/>
        </w:tabs>
        <w:ind w:firstLine="720"/>
        <w:rPr>
          <w:sz w:val="24"/>
          <w:szCs w:val="24"/>
        </w:rPr>
      </w:pPr>
      <w:r>
        <w:tab/>
      </w:r>
      <w:r w:rsidR="00151317" w:rsidRPr="0097188A">
        <w:t>A</w:t>
      </w:r>
      <w:r w:rsidR="00151317" w:rsidRPr="008A72C0">
        <w:rPr>
          <w:sz w:val="24"/>
          <w:szCs w:val="24"/>
        </w:rPr>
        <w:t xml:space="preserve"> regular meeting was held on Tuesday June 6, 2017 at the Kent Town Hall, 25</w:t>
      </w:r>
      <w:r w:rsidR="00151317" w:rsidRPr="008A72C0">
        <w:rPr>
          <w:spacing w:val="-23"/>
          <w:sz w:val="24"/>
          <w:szCs w:val="24"/>
        </w:rPr>
        <w:t xml:space="preserve"> </w:t>
      </w:r>
      <w:r w:rsidR="00151317" w:rsidRPr="008A72C0">
        <w:rPr>
          <w:sz w:val="24"/>
          <w:szCs w:val="24"/>
        </w:rPr>
        <w:t>Sybil’s Crossing, Town of Kent, New York,</w:t>
      </w:r>
      <w:r w:rsidR="00151317" w:rsidRPr="008A72C0">
        <w:rPr>
          <w:spacing w:val="-11"/>
          <w:sz w:val="24"/>
          <w:szCs w:val="24"/>
        </w:rPr>
        <w:t xml:space="preserve"> </w:t>
      </w:r>
      <w:r w:rsidR="00151317" w:rsidRPr="008A72C0">
        <w:rPr>
          <w:sz w:val="24"/>
          <w:szCs w:val="24"/>
        </w:rPr>
        <w:t>10512</w:t>
      </w:r>
      <w:r w:rsidR="00151317" w:rsidRPr="008A72C0">
        <w:rPr>
          <w:rFonts w:cs="Cambria"/>
          <w:sz w:val="24"/>
          <w:szCs w:val="24"/>
        </w:rPr>
        <w:t xml:space="preserve">. </w:t>
      </w:r>
      <w:r w:rsidR="00151317" w:rsidRPr="008A72C0">
        <w:rPr>
          <w:sz w:val="24"/>
          <w:szCs w:val="24"/>
        </w:rPr>
        <w:tab/>
      </w:r>
      <w:r w:rsidR="00151317" w:rsidRPr="008A72C0">
        <w:rPr>
          <w:sz w:val="24"/>
          <w:szCs w:val="24"/>
        </w:rPr>
        <w:tab/>
      </w:r>
    </w:p>
    <w:p w:rsidR="00813DB1" w:rsidRDefault="00813DB1" w:rsidP="00151317">
      <w:pPr>
        <w:pStyle w:val="NoSpacing"/>
        <w:jc w:val="both"/>
        <w:rPr>
          <w:sz w:val="24"/>
          <w:szCs w:val="24"/>
        </w:rPr>
      </w:pPr>
    </w:p>
    <w:p w:rsidR="00151317" w:rsidRPr="008A72C0" w:rsidRDefault="00151317" w:rsidP="00151317">
      <w:pPr>
        <w:pStyle w:val="NoSpacing"/>
        <w:jc w:val="both"/>
        <w:rPr>
          <w:sz w:val="24"/>
          <w:szCs w:val="24"/>
        </w:rPr>
      </w:pPr>
      <w:r w:rsidRPr="008A72C0">
        <w:rPr>
          <w:sz w:val="24"/>
          <w:szCs w:val="24"/>
        </w:rPr>
        <w:t xml:space="preserve">Supervisor Fleming explained the board had an executive session; </w:t>
      </w:r>
      <w:r w:rsidR="00115FB7">
        <w:rPr>
          <w:sz w:val="24"/>
          <w:szCs w:val="24"/>
        </w:rPr>
        <w:t>a vote was taken authorizing litigation</w:t>
      </w:r>
      <w:r w:rsidRPr="008A72C0">
        <w:rPr>
          <w:sz w:val="24"/>
          <w:szCs w:val="24"/>
        </w:rPr>
        <w:t>.</w:t>
      </w:r>
    </w:p>
    <w:p w:rsidR="00151317" w:rsidRPr="008A72C0" w:rsidRDefault="00151317" w:rsidP="00151317">
      <w:pPr>
        <w:pStyle w:val="NoSpacing"/>
        <w:rPr>
          <w:rFonts w:cstheme="minorHAnsi"/>
          <w:b/>
          <w:sz w:val="24"/>
          <w:szCs w:val="24"/>
          <w:u w:val="single"/>
        </w:rPr>
      </w:pPr>
    </w:p>
    <w:p w:rsidR="00151317" w:rsidRPr="008A72C0" w:rsidRDefault="00151317" w:rsidP="00151317">
      <w:pPr>
        <w:pStyle w:val="NoSpacing"/>
        <w:rPr>
          <w:rFonts w:cstheme="minorHAnsi"/>
          <w:sz w:val="24"/>
          <w:szCs w:val="24"/>
        </w:rPr>
      </w:pPr>
      <w:r w:rsidRPr="008A72C0">
        <w:rPr>
          <w:rFonts w:cstheme="minorHAnsi"/>
          <w:b/>
          <w:sz w:val="24"/>
          <w:szCs w:val="24"/>
          <w:u w:val="single"/>
        </w:rPr>
        <w:t>Pledge of Allegiance</w:t>
      </w:r>
      <w:r w:rsidRPr="008A72C0">
        <w:rPr>
          <w:rFonts w:cstheme="minorHAnsi"/>
          <w:sz w:val="24"/>
          <w:szCs w:val="24"/>
        </w:rPr>
        <w:t>- At 7:2</w:t>
      </w:r>
      <w:r w:rsidR="00115FB7">
        <w:rPr>
          <w:rFonts w:cstheme="minorHAnsi"/>
          <w:sz w:val="24"/>
          <w:szCs w:val="24"/>
        </w:rPr>
        <w:t>5</w:t>
      </w:r>
      <w:r w:rsidRPr="008A72C0">
        <w:rPr>
          <w:rFonts w:cstheme="minorHAnsi"/>
          <w:sz w:val="24"/>
          <w:szCs w:val="24"/>
        </w:rPr>
        <w:t xml:space="preserve"> p.m. Supervisor Fleming called the Workshop Meeting to order with the Salute to the Flag.  </w:t>
      </w:r>
    </w:p>
    <w:p w:rsidR="00813DB1" w:rsidRDefault="00813DB1" w:rsidP="00151317">
      <w:pPr>
        <w:pStyle w:val="NoSpacing"/>
        <w:rPr>
          <w:b/>
          <w:sz w:val="24"/>
          <w:szCs w:val="24"/>
          <w:u w:val="single"/>
        </w:rPr>
      </w:pPr>
    </w:p>
    <w:p w:rsidR="00151317" w:rsidRDefault="00813DB1" w:rsidP="00151317">
      <w:pPr>
        <w:pStyle w:val="NoSpacing"/>
        <w:rPr>
          <w:b/>
          <w:sz w:val="24"/>
          <w:szCs w:val="24"/>
          <w:u w:val="single"/>
        </w:rPr>
      </w:pPr>
      <w:r>
        <w:rPr>
          <w:b/>
          <w:sz w:val="24"/>
          <w:szCs w:val="24"/>
          <w:u w:val="single"/>
        </w:rPr>
        <w:t>Workshop Meeting</w:t>
      </w:r>
    </w:p>
    <w:p w:rsidR="00813DB1" w:rsidRDefault="00813DB1" w:rsidP="00151317">
      <w:pPr>
        <w:pStyle w:val="NoSpacing"/>
        <w:rPr>
          <w:sz w:val="24"/>
          <w:szCs w:val="24"/>
        </w:rPr>
      </w:pPr>
      <w:r>
        <w:rPr>
          <w:sz w:val="24"/>
          <w:szCs w:val="24"/>
        </w:rPr>
        <w:t xml:space="preserve">The board discussed and reviewed the items on the workshop agenda. </w:t>
      </w:r>
    </w:p>
    <w:p w:rsidR="00813DB1" w:rsidRPr="00813DB1" w:rsidRDefault="00813DB1" w:rsidP="00151317">
      <w:pPr>
        <w:pStyle w:val="NoSpacing"/>
        <w:rPr>
          <w:sz w:val="24"/>
          <w:szCs w:val="24"/>
        </w:rPr>
      </w:pPr>
    </w:p>
    <w:p w:rsidR="00151317" w:rsidRPr="008A72C0" w:rsidRDefault="00151317" w:rsidP="00151317">
      <w:pPr>
        <w:pStyle w:val="NoSpacing"/>
        <w:jc w:val="both"/>
        <w:rPr>
          <w:sz w:val="24"/>
          <w:szCs w:val="24"/>
        </w:rPr>
      </w:pPr>
      <w:r w:rsidRPr="008A72C0">
        <w:rPr>
          <w:b/>
          <w:sz w:val="24"/>
          <w:szCs w:val="24"/>
          <w:u w:val="single"/>
        </w:rPr>
        <w:t>Public Comment</w:t>
      </w:r>
      <w:r w:rsidRPr="008A72C0">
        <w:rPr>
          <w:sz w:val="24"/>
          <w:szCs w:val="24"/>
        </w:rPr>
        <w:t xml:space="preserve"> </w:t>
      </w:r>
      <w:r w:rsidR="004E136C">
        <w:rPr>
          <w:sz w:val="24"/>
          <w:szCs w:val="24"/>
        </w:rPr>
        <w:t>– There was none.</w:t>
      </w:r>
    </w:p>
    <w:p w:rsidR="00151317" w:rsidRPr="008A72C0" w:rsidRDefault="00151317" w:rsidP="00151317">
      <w:pPr>
        <w:pStyle w:val="NoSpacing"/>
        <w:jc w:val="both"/>
        <w:rPr>
          <w:sz w:val="24"/>
          <w:szCs w:val="24"/>
        </w:rPr>
      </w:pPr>
    </w:p>
    <w:p w:rsidR="00151317" w:rsidRPr="008A72C0" w:rsidRDefault="00151317" w:rsidP="00151317">
      <w:pPr>
        <w:pStyle w:val="NoSpacing"/>
        <w:rPr>
          <w:b/>
          <w:sz w:val="24"/>
          <w:szCs w:val="24"/>
          <w:u w:val="single"/>
        </w:rPr>
      </w:pPr>
      <w:r w:rsidRPr="008A72C0">
        <w:rPr>
          <w:b/>
          <w:sz w:val="24"/>
          <w:szCs w:val="24"/>
          <w:u w:val="single"/>
        </w:rPr>
        <w:t xml:space="preserve">The Town Board Meeting was called to order with Roll Call </w:t>
      </w:r>
    </w:p>
    <w:p w:rsidR="00151317" w:rsidRPr="008A72C0" w:rsidRDefault="00151317" w:rsidP="00151317">
      <w:pPr>
        <w:pStyle w:val="NoSpacing"/>
        <w:rPr>
          <w:rFonts w:cstheme="minorHAnsi"/>
          <w:sz w:val="24"/>
          <w:szCs w:val="24"/>
        </w:rPr>
      </w:pPr>
      <w:r w:rsidRPr="008A72C0">
        <w:rPr>
          <w:rFonts w:cstheme="minorHAnsi"/>
          <w:sz w:val="24"/>
          <w:szCs w:val="24"/>
        </w:rPr>
        <w:t>Supervisor Maureen Fleming – present                  Councilman Paul Denbaum – present</w:t>
      </w:r>
    </w:p>
    <w:p w:rsidR="00151317" w:rsidRPr="008A72C0" w:rsidRDefault="00151317" w:rsidP="00151317">
      <w:pPr>
        <w:pStyle w:val="NoSpacing"/>
        <w:rPr>
          <w:rFonts w:cstheme="minorHAnsi"/>
          <w:sz w:val="24"/>
          <w:szCs w:val="24"/>
        </w:rPr>
      </w:pPr>
      <w:r w:rsidRPr="008A72C0">
        <w:rPr>
          <w:rFonts w:cstheme="minorHAnsi"/>
          <w:sz w:val="24"/>
          <w:szCs w:val="24"/>
        </w:rPr>
        <w:t xml:space="preserve">Councilwoman Jaime McGlasson – present           Councilman Bill Huestis – present </w:t>
      </w:r>
    </w:p>
    <w:p w:rsidR="00151317" w:rsidRPr="008A72C0" w:rsidRDefault="00151317" w:rsidP="00151317">
      <w:pPr>
        <w:pStyle w:val="NoSpacing"/>
        <w:rPr>
          <w:sz w:val="24"/>
          <w:szCs w:val="24"/>
        </w:rPr>
      </w:pPr>
      <w:r w:rsidRPr="008A72C0">
        <w:rPr>
          <w:sz w:val="24"/>
          <w:szCs w:val="24"/>
        </w:rPr>
        <w:t xml:space="preserve">Councilman Scott Chin – present </w:t>
      </w:r>
    </w:p>
    <w:p w:rsidR="00151317" w:rsidRPr="008A72C0" w:rsidRDefault="00151317" w:rsidP="00151317">
      <w:pPr>
        <w:pStyle w:val="NoSpacing"/>
        <w:rPr>
          <w:sz w:val="24"/>
          <w:szCs w:val="24"/>
        </w:rPr>
      </w:pPr>
    </w:p>
    <w:p w:rsidR="00151317" w:rsidRPr="008A72C0" w:rsidRDefault="00151317" w:rsidP="00151317">
      <w:pPr>
        <w:pStyle w:val="NoSpacing"/>
        <w:rPr>
          <w:sz w:val="24"/>
          <w:szCs w:val="24"/>
        </w:rPr>
      </w:pPr>
      <w:r w:rsidRPr="008A72C0">
        <w:rPr>
          <w:sz w:val="24"/>
          <w:szCs w:val="24"/>
        </w:rPr>
        <w:t xml:space="preserve">Also Present:  Town Clerk Yolanda Cappelli, Town Attorney Nancy Tagliafierro, </w:t>
      </w:r>
      <w:r w:rsidR="00115FB7">
        <w:rPr>
          <w:sz w:val="24"/>
          <w:szCs w:val="24"/>
        </w:rPr>
        <w:t>Police Chief Alex DiVernieri</w:t>
      </w:r>
      <w:r w:rsidRPr="008A72C0">
        <w:rPr>
          <w:sz w:val="24"/>
          <w:szCs w:val="24"/>
        </w:rPr>
        <w:t xml:space="preserve">, Co Chair of Recycling Sue Kotzur, Recreation Director Lou Fernandez and </w:t>
      </w:r>
      <w:r w:rsidR="00115FB7">
        <w:rPr>
          <w:sz w:val="24"/>
          <w:szCs w:val="24"/>
        </w:rPr>
        <w:t>2</w:t>
      </w:r>
      <w:r w:rsidRPr="008A72C0">
        <w:rPr>
          <w:sz w:val="24"/>
          <w:szCs w:val="24"/>
        </w:rPr>
        <w:t xml:space="preserve"> residents.  </w:t>
      </w:r>
    </w:p>
    <w:p w:rsidR="00151317" w:rsidRPr="00813DB1" w:rsidRDefault="00151317" w:rsidP="00151317">
      <w:pPr>
        <w:pStyle w:val="NoSpacing"/>
        <w:rPr>
          <w:sz w:val="24"/>
          <w:szCs w:val="24"/>
          <w:u w:val="single"/>
        </w:rPr>
      </w:pPr>
    </w:p>
    <w:p w:rsidR="00151317" w:rsidRPr="00813DB1" w:rsidRDefault="00151317" w:rsidP="004E136C">
      <w:pPr>
        <w:jc w:val="both"/>
        <w:rPr>
          <w:b/>
          <w:u w:val="single"/>
        </w:rPr>
      </w:pPr>
      <w:r w:rsidRPr="00813DB1">
        <w:rPr>
          <w:b/>
          <w:u w:val="single"/>
        </w:rPr>
        <w:t>RESOLUTION #21</w:t>
      </w:r>
      <w:r w:rsidR="00813DB1" w:rsidRPr="00813DB1">
        <w:rPr>
          <w:b/>
          <w:u w:val="single"/>
        </w:rPr>
        <w:t>2</w:t>
      </w:r>
      <w:r w:rsidRPr="00813DB1">
        <w:rPr>
          <w:b/>
          <w:u w:val="single"/>
        </w:rPr>
        <w:t xml:space="preserve"> -TO HIRE LAKE CARMEL PARK DISTRICT LIFEGUARD SUPERVISOR, HEAD LIFEGUARD, WATER SAFETY INSTRUCTOR AND LIFEGUARDS</w:t>
      </w:r>
    </w:p>
    <w:p w:rsidR="00151317" w:rsidRPr="008A72C0" w:rsidRDefault="00151317" w:rsidP="00151317">
      <w:r w:rsidRPr="008A72C0">
        <w:t xml:space="preserve">On a motion by </w:t>
      </w:r>
      <w:r w:rsidR="004E136C">
        <w:t xml:space="preserve">Councilman Denbaum </w:t>
      </w:r>
    </w:p>
    <w:p w:rsidR="00151317" w:rsidRPr="008A72C0" w:rsidRDefault="00151317" w:rsidP="00151317">
      <w:r w:rsidRPr="008A72C0">
        <w:t xml:space="preserve">Seconded by </w:t>
      </w:r>
      <w:r w:rsidR="004E136C">
        <w:t>Supervisor Fleming</w:t>
      </w:r>
    </w:p>
    <w:p w:rsidR="00151317" w:rsidRPr="008A72C0" w:rsidRDefault="00151317" w:rsidP="00151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51317" w:rsidRPr="008A72C0" w:rsidRDefault="00151317" w:rsidP="00151317">
      <w:pPr>
        <w:pStyle w:val="NoSpacing"/>
        <w:ind w:firstLine="720"/>
        <w:rPr>
          <w:sz w:val="24"/>
          <w:szCs w:val="24"/>
        </w:rPr>
      </w:pPr>
      <w:r w:rsidRPr="008A72C0">
        <w:rPr>
          <w:b/>
          <w:sz w:val="24"/>
          <w:szCs w:val="24"/>
        </w:rPr>
        <w:t>WHEREAS,</w:t>
      </w:r>
      <w:r w:rsidRPr="008A72C0">
        <w:rPr>
          <w:sz w:val="24"/>
          <w:szCs w:val="24"/>
        </w:rPr>
        <w:t xml:space="preserve"> the Town of Kent has duly advertised and received applications for the positions of Lifeguard Supervisor, Head Lifeguard, Water Safety Instructor and Lifeguards (collectively the “Lifeguards”) for the Lake Carmel Park District; and </w:t>
      </w:r>
    </w:p>
    <w:p w:rsidR="00151317" w:rsidRPr="008A72C0" w:rsidRDefault="00151317" w:rsidP="00151317">
      <w:pPr>
        <w:pStyle w:val="NoSpacing"/>
        <w:ind w:firstLine="720"/>
        <w:rPr>
          <w:sz w:val="24"/>
          <w:szCs w:val="24"/>
        </w:rPr>
      </w:pPr>
      <w:r w:rsidRPr="008A72C0">
        <w:rPr>
          <w:b/>
          <w:sz w:val="24"/>
          <w:szCs w:val="24"/>
        </w:rPr>
        <w:t>WHEREAS,</w:t>
      </w:r>
      <w:r w:rsidRPr="008A72C0">
        <w:rPr>
          <w:sz w:val="24"/>
          <w:szCs w:val="24"/>
        </w:rPr>
        <w:t xml:space="preserve"> the Lake Carmel Park District has submitted a listing of proposed hires and rates of pay for the Lifeguards for the summer of 2017, a copy of which is annexed hereto; and</w:t>
      </w:r>
    </w:p>
    <w:p w:rsidR="00151317" w:rsidRPr="008A72C0" w:rsidRDefault="00151317" w:rsidP="00151317">
      <w:pPr>
        <w:pStyle w:val="NoSpacing"/>
        <w:rPr>
          <w:sz w:val="24"/>
          <w:szCs w:val="24"/>
        </w:rPr>
      </w:pPr>
      <w:r w:rsidRPr="008A72C0">
        <w:rPr>
          <w:sz w:val="24"/>
          <w:szCs w:val="24"/>
        </w:rPr>
        <w:tab/>
      </w:r>
      <w:r w:rsidRPr="008A72C0">
        <w:rPr>
          <w:b/>
          <w:sz w:val="24"/>
          <w:szCs w:val="24"/>
        </w:rPr>
        <w:t>WHEREAS</w:t>
      </w:r>
      <w:r w:rsidRPr="008A72C0">
        <w:rPr>
          <w:sz w:val="24"/>
          <w:szCs w:val="24"/>
        </w:rPr>
        <w:t>, the Town Board of the Town of Kent wishes to accept and approve the hiring of the Lifeguards at the rates of pay as set forth on the proposal;</w:t>
      </w:r>
    </w:p>
    <w:p w:rsidR="00151317" w:rsidRPr="008A72C0" w:rsidRDefault="00151317" w:rsidP="00151317">
      <w:pPr>
        <w:pStyle w:val="NoSpacing"/>
        <w:rPr>
          <w:sz w:val="24"/>
          <w:szCs w:val="24"/>
        </w:rPr>
      </w:pPr>
      <w:r w:rsidRPr="008A72C0">
        <w:rPr>
          <w:sz w:val="24"/>
          <w:szCs w:val="24"/>
        </w:rPr>
        <w:tab/>
      </w:r>
      <w:r w:rsidRPr="008A72C0">
        <w:rPr>
          <w:b/>
          <w:sz w:val="24"/>
          <w:szCs w:val="24"/>
        </w:rPr>
        <w:t>NOW, THEREFORE, BE IT RESOLVED</w:t>
      </w:r>
      <w:r w:rsidRPr="008A72C0">
        <w:rPr>
          <w:sz w:val="24"/>
          <w:szCs w:val="24"/>
        </w:rPr>
        <w:t>, that the Town Board of the Town of Kent hereby accepts and approves the hiring of the Lifeguards at the proposed rates of pay for the Lake Carmel Park District Lifeguards for the summer of 2017 as set forth in the attached proposal.</w:t>
      </w:r>
    </w:p>
    <w:p w:rsidR="00151317" w:rsidRPr="008A72C0" w:rsidRDefault="00151317" w:rsidP="00151317">
      <w:pPr>
        <w:pStyle w:val="NoSpacing"/>
        <w:rPr>
          <w:sz w:val="24"/>
          <w:szCs w:val="24"/>
        </w:rPr>
      </w:pPr>
      <w:r w:rsidRPr="008A72C0">
        <w:rPr>
          <w:sz w:val="24"/>
          <w:szCs w:val="24"/>
        </w:rPr>
        <w:t xml:space="preserve">Motion carried unanimously </w:t>
      </w:r>
    </w:p>
    <w:p w:rsidR="00284258" w:rsidRPr="008A72C0" w:rsidRDefault="00284258" w:rsidP="00284258">
      <w:pPr>
        <w:rPr>
          <w:b/>
          <w:bCs/>
        </w:rPr>
      </w:pPr>
    </w:p>
    <w:p w:rsidR="00284258" w:rsidRPr="00813DB1" w:rsidRDefault="00284258" w:rsidP="00284258">
      <w:pPr>
        <w:rPr>
          <w:b/>
          <w:bCs/>
          <w:u w:val="single"/>
        </w:rPr>
      </w:pPr>
      <w:proofErr w:type="gramStart"/>
      <w:r w:rsidRPr="00813DB1">
        <w:rPr>
          <w:b/>
          <w:bCs/>
          <w:u w:val="single"/>
        </w:rPr>
        <w:t>RESOLUTION  #</w:t>
      </w:r>
      <w:proofErr w:type="gramEnd"/>
      <w:r w:rsidRPr="00813DB1">
        <w:rPr>
          <w:b/>
          <w:bCs/>
          <w:u w:val="single"/>
        </w:rPr>
        <w:t>21</w:t>
      </w:r>
      <w:r w:rsidR="00813DB1" w:rsidRPr="00813DB1">
        <w:rPr>
          <w:b/>
          <w:bCs/>
          <w:u w:val="single"/>
        </w:rPr>
        <w:t>3</w:t>
      </w:r>
      <w:r w:rsidRPr="00813DB1">
        <w:rPr>
          <w:b/>
          <w:bCs/>
          <w:u w:val="single"/>
        </w:rPr>
        <w:t xml:space="preserve"> - SUPPORT FOR WATERWAYS DESIGNATION</w:t>
      </w:r>
    </w:p>
    <w:p w:rsidR="00284258" w:rsidRPr="008A72C0" w:rsidRDefault="00284258" w:rsidP="00284258">
      <w:pPr>
        <w:rPr>
          <w:bCs/>
        </w:rPr>
      </w:pPr>
      <w:r w:rsidRPr="008A72C0">
        <w:rPr>
          <w:bCs/>
        </w:rPr>
        <w:t xml:space="preserve">On a motion by </w:t>
      </w:r>
      <w:r w:rsidR="004E136C">
        <w:rPr>
          <w:bCs/>
        </w:rPr>
        <w:t>Councilman Denbaum</w:t>
      </w:r>
    </w:p>
    <w:p w:rsidR="00284258" w:rsidRPr="008A72C0" w:rsidRDefault="00284258" w:rsidP="00284258">
      <w:pPr>
        <w:rPr>
          <w:bCs/>
        </w:rPr>
      </w:pPr>
      <w:proofErr w:type="gramStart"/>
      <w:r w:rsidRPr="008A72C0">
        <w:rPr>
          <w:bCs/>
        </w:rPr>
        <w:t xml:space="preserve">Seconded by </w:t>
      </w:r>
      <w:r w:rsidR="004E136C">
        <w:rPr>
          <w:bCs/>
        </w:rPr>
        <w:t>Councilman Huestis who asked the lakes be named.</w:t>
      </w:r>
      <w:proofErr w:type="gramEnd"/>
      <w:r w:rsidR="004E136C">
        <w:rPr>
          <w:bCs/>
        </w:rPr>
        <w:t xml:space="preserve"> </w:t>
      </w:r>
    </w:p>
    <w:p w:rsidR="00284258" w:rsidRPr="008A72C0" w:rsidRDefault="00284258" w:rsidP="00284258">
      <w:pPr>
        <w:jc w:val="center"/>
        <w:rPr>
          <w:b/>
          <w:bCs/>
        </w:rPr>
      </w:pPr>
    </w:p>
    <w:p w:rsidR="00284258" w:rsidRPr="008A72C0" w:rsidRDefault="00284258" w:rsidP="00284258">
      <w:pPr>
        <w:jc w:val="both"/>
      </w:pPr>
      <w:r w:rsidRPr="008A72C0">
        <w:tab/>
      </w:r>
      <w:r w:rsidRPr="008A72C0">
        <w:rPr>
          <w:b/>
          <w:bCs/>
        </w:rPr>
        <w:t>WHEREAS,</w:t>
      </w:r>
      <w:r w:rsidRPr="008A72C0">
        <w:t xml:space="preserve"> the Town Board of the Town of Kent wishes to support the designation of  waterways and bodies of water within the Town as Designated Waterways pursuant to Executive Law Article 42, entitled “Waterfront Revitalization of Coastal Areas and Inland Waterways” (the “Law”); and </w:t>
      </w:r>
    </w:p>
    <w:p w:rsidR="00284258" w:rsidRPr="008A72C0" w:rsidRDefault="00284258" w:rsidP="00284258">
      <w:pPr>
        <w:jc w:val="both"/>
      </w:pPr>
    </w:p>
    <w:p w:rsidR="00284258" w:rsidRPr="008A72C0" w:rsidRDefault="00284258" w:rsidP="00284258">
      <w:pPr>
        <w:ind w:firstLine="720"/>
        <w:jc w:val="both"/>
        <w:rPr>
          <w:color w:val="000000"/>
          <w:shd w:val="clear" w:color="auto" w:fill="FFFFFF"/>
        </w:rPr>
      </w:pPr>
      <w:r w:rsidRPr="008A72C0">
        <w:rPr>
          <w:rFonts w:eastAsia="Times New Roman"/>
          <w:b/>
          <w:bCs/>
          <w:color w:val="000000"/>
        </w:rPr>
        <w:t>WHEREAS</w:t>
      </w:r>
      <w:r w:rsidRPr="008A72C0">
        <w:rPr>
          <w:rFonts w:eastAsia="Times New Roman"/>
          <w:bCs/>
          <w:color w:val="000000"/>
        </w:rPr>
        <w:t xml:space="preserve">, the Law was enacted to </w:t>
      </w:r>
      <w:r w:rsidRPr="008A72C0">
        <w:rPr>
          <w:color w:val="000000"/>
          <w:shd w:val="clear" w:color="auto" w:fill="FFFFFF"/>
        </w:rPr>
        <w:t>ensure the appropriate use and protection of waterways</w:t>
      </w:r>
      <w:r w:rsidRPr="008A72C0">
        <w:rPr>
          <w:rFonts w:eastAsia="Times New Roman"/>
          <w:bCs/>
          <w:color w:val="000000"/>
        </w:rPr>
        <w:t xml:space="preserve"> and encourage municipalities to develop a </w:t>
      </w:r>
      <w:r w:rsidRPr="008A72C0">
        <w:rPr>
          <w:color w:val="000000"/>
          <w:shd w:val="clear" w:color="auto" w:fill="FFFFFF"/>
        </w:rPr>
        <w:t xml:space="preserve">Local Waterfront Revitalization Program (LWRP) in conjunction with the Department of State; and </w:t>
      </w:r>
    </w:p>
    <w:p w:rsidR="00284258" w:rsidRPr="008A72C0" w:rsidRDefault="00284258" w:rsidP="00284258">
      <w:pPr>
        <w:jc w:val="both"/>
      </w:pPr>
    </w:p>
    <w:p w:rsidR="00D561A5" w:rsidRDefault="00284258" w:rsidP="004E136C">
      <w:pPr>
        <w:ind w:firstLine="720"/>
        <w:jc w:val="both"/>
      </w:pPr>
      <w:r w:rsidRPr="008A72C0">
        <w:rPr>
          <w:b/>
          <w:bCs/>
        </w:rPr>
        <w:t xml:space="preserve">NOW THEREFORE, BE IT RESOLVED, </w:t>
      </w:r>
      <w:r w:rsidRPr="008A72C0">
        <w:t xml:space="preserve">the Town Board of the Town of Kent hereby authorizes the Supervisor to take any steps necessary to include its waterways and bodies of water as Designated Waterways in accordance with Executive Law Article 42 and authorizes and directs the Supervisor to execute any and all documents necessary to give effect to this </w:t>
      </w:r>
      <w:r w:rsidR="00D561A5">
        <w:t>resolution.</w:t>
      </w:r>
    </w:p>
    <w:p w:rsidR="00D561A5" w:rsidRDefault="00D561A5" w:rsidP="00D561A5">
      <w:pPr>
        <w:jc w:val="both"/>
      </w:pPr>
      <w:r>
        <w:t xml:space="preserve">Motion carried unanimously </w:t>
      </w:r>
    </w:p>
    <w:p w:rsidR="004E136C" w:rsidRDefault="004E136C" w:rsidP="004E136C">
      <w:pPr>
        <w:jc w:val="both"/>
        <w:rPr>
          <w:b/>
          <w:lang w:val="en-CA"/>
        </w:rPr>
      </w:pPr>
    </w:p>
    <w:p w:rsidR="004E136C" w:rsidRDefault="004E136C" w:rsidP="004E136C">
      <w:pPr>
        <w:jc w:val="both"/>
        <w:rPr>
          <w:b/>
          <w:lang w:val="en-CA"/>
        </w:rPr>
      </w:pPr>
    </w:p>
    <w:p w:rsidR="00284258" w:rsidRPr="00813DB1" w:rsidRDefault="004E136C" w:rsidP="004E136C">
      <w:pPr>
        <w:jc w:val="both"/>
        <w:rPr>
          <w:b/>
          <w:bCs/>
          <w:u w:val="single"/>
        </w:rPr>
      </w:pPr>
      <w:proofErr w:type="gramStart"/>
      <w:r w:rsidRPr="00813DB1">
        <w:rPr>
          <w:b/>
          <w:u w:val="single"/>
          <w:lang w:val="en-CA"/>
        </w:rPr>
        <w:t>RESOLUTION  #</w:t>
      </w:r>
      <w:proofErr w:type="gramEnd"/>
      <w:r w:rsidR="00813DB1" w:rsidRPr="00813DB1">
        <w:rPr>
          <w:b/>
          <w:u w:val="single"/>
          <w:lang w:val="en-CA"/>
        </w:rPr>
        <w:t>214</w:t>
      </w:r>
      <w:r w:rsidRPr="00813DB1">
        <w:rPr>
          <w:b/>
          <w:u w:val="single"/>
          <w:lang w:val="en-CA"/>
        </w:rPr>
        <w:t xml:space="preserve">   AUTHORIZING CO</w:t>
      </w:r>
      <w:r w:rsidR="00284258" w:rsidRPr="00813DB1">
        <w:rPr>
          <w:b/>
          <w:bCs/>
          <w:u w:val="single"/>
        </w:rPr>
        <w:t xml:space="preserve">RRECTION OF VIOLATION, ACCEPTANCE OF PROPOSAL, </w:t>
      </w:r>
    </w:p>
    <w:p w:rsidR="004E136C" w:rsidRPr="00813DB1" w:rsidRDefault="004E136C" w:rsidP="00284258">
      <w:pPr>
        <w:rPr>
          <w:b/>
          <w:bCs/>
          <w:u w:val="single"/>
        </w:rPr>
      </w:pPr>
      <w:r w:rsidRPr="00813DB1">
        <w:rPr>
          <w:b/>
          <w:bCs/>
          <w:u w:val="single"/>
        </w:rPr>
        <w:t>&amp; CHARGE TO P</w:t>
      </w:r>
      <w:r w:rsidR="00284258" w:rsidRPr="00813DB1">
        <w:rPr>
          <w:b/>
          <w:bCs/>
          <w:u w:val="single"/>
        </w:rPr>
        <w:t>ROPERTY OWNER</w:t>
      </w:r>
    </w:p>
    <w:p w:rsidR="00284258" w:rsidRPr="008A72C0" w:rsidRDefault="00284258" w:rsidP="00284258">
      <w:pPr>
        <w:rPr>
          <w:bCs/>
        </w:rPr>
      </w:pPr>
      <w:r w:rsidRPr="008A72C0">
        <w:rPr>
          <w:bCs/>
        </w:rPr>
        <w:t xml:space="preserve">On a motion by </w:t>
      </w:r>
      <w:r w:rsidR="004E136C">
        <w:rPr>
          <w:bCs/>
        </w:rPr>
        <w:t>Councilwoman McGlasson</w:t>
      </w:r>
    </w:p>
    <w:p w:rsidR="00284258" w:rsidRPr="008A72C0" w:rsidRDefault="00284258" w:rsidP="00284258">
      <w:pPr>
        <w:rPr>
          <w:bCs/>
        </w:rPr>
      </w:pPr>
      <w:r w:rsidRPr="008A72C0">
        <w:rPr>
          <w:bCs/>
        </w:rPr>
        <w:t xml:space="preserve">Seconded by </w:t>
      </w:r>
      <w:r w:rsidR="004E136C">
        <w:rPr>
          <w:bCs/>
        </w:rPr>
        <w:t>Councilman Chin</w:t>
      </w:r>
    </w:p>
    <w:p w:rsidR="008A3BC7" w:rsidRPr="008A72C0" w:rsidRDefault="00284258" w:rsidP="008A3BC7">
      <w:pPr>
        <w:jc w:val="center"/>
        <w:rPr>
          <w:b/>
          <w:bCs/>
        </w:rPr>
      </w:pPr>
      <w:r w:rsidRPr="008A72C0">
        <w:tab/>
      </w:r>
      <w:r w:rsidR="00866CF1" w:rsidRPr="008A72C0">
        <w:rPr>
          <w:lang w:val="en-CA"/>
        </w:rPr>
        <w:fldChar w:fldCharType="begin"/>
      </w:r>
      <w:r w:rsidR="008A3BC7" w:rsidRPr="008A72C0">
        <w:rPr>
          <w:lang w:val="en-CA"/>
        </w:rPr>
        <w:instrText xml:space="preserve"> SEQ CHAPTER \h \r 1</w:instrText>
      </w:r>
      <w:r w:rsidR="00866CF1" w:rsidRPr="008A72C0">
        <w:rPr>
          <w:lang w:val="en-CA"/>
        </w:rPr>
        <w:fldChar w:fldCharType="end"/>
      </w:r>
    </w:p>
    <w:p w:rsidR="008A3BC7" w:rsidRPr="008A72C0" w:rsidRDefault="008A3BC7" w:rsidP="008A3BC7">
      <w:pPr>
        <w:jc w:val="both"/>
      </w:pPr>
      <w:r w:rsidRPr="008A72C0">
        <w:tab/>
      </w:r>
      <w:r w:rsidRPr="008A72C0">
        <w:rPr>
          <w:b/>
          <w:bCs/>
        </w:rPr>
        <w:t>WHEREAS</w:t>
      </w:r>
      <w:r w:rsidRPr="008A72C0">
        <w:t xml:space="preserve">, the Code Enforcement Officer of the Town of Kent issued an Order to Remedy a Violation dated June 1, 2017 (the “Order to Remedy”) directing the owner to remove all rubbish and excess grass overgrowth from the exterior area of the property identified as 68 </w:t>
      </w:r>
      <w:proofErr w:type="spellStart"/>
      <w:r w:rsidRPr="008A72C0">
        <w:t>Horsepound</w:t>
      </w:r>
      <w:proofErr w:type="spellEnd"/>
      <w:r w:rsidRPr="008A72C0">
        <w:t xml:space="preserve"> Road, Tax Map </w:t>
      </w:r>
      <w:r w:rsidRPr="008A72C0">
        <w:rPr>
          <w:color w:val="000000"/>
          <w:shd w:val="clear" w:color="auto" w:fill="FFFFFF"/>
        </w:rPr>
        <w:t>44.5-2-2</w:t>
      </w:r>
      <w:r w:rsidRPr="008A72C0">
        <w:t xml:space="preserve"> (the “Property”); and </w:t>
      </w:r>
    </w:p>
    <w:p w:rsidR="008A3BC7" w:rsidRPr="008A72C0" w:rsidRDefault="008A3BC7" w:rsidP="008A3BC7">
      <w:pPr>
        <w:jc w:val="both"/>
      </w:pPr>
    </w:p>
    <w:p w:rsidR="008A3BC7" w:rsidRPr="008A72C0" w:rsidRDefault="008A3BC7" w:rsidP="008A3BC7">
      <w:pPr>
        <w:jc w:val="both"/>
      </w:pPr>
      <w:r w:rsidRPr="008A72C0">
        <w:tab/>
      </w:r>
      <w:r w:rsidRPr="008A72C0">
        <w:rPr>
          <w:b/>
          <w:bCs/>
        </w:rPr>
        <w:t xml:space="preserve">WHEREAS, </w:t>
      </w:r>
      <w:r w:rsidRPr="008A72C0">
        <w:t>the Order to Remedy requires the owner to correct the violations or respond to the Code Enforcement Office within ten days and, to date,</w:t>
      </w:r>
      <w:r w:rsidRPr="008A72C0">
        <w:rPr>
          <w:b/>
          <w:bCs/>
        </w:rPr>
        <w:t xml:space="preserve"> </w:t>
      </w:r>
      <w:r w:rsidRPr="008A72C0">
        <w:t>the owner of the Property has not responded; and</w:t>
      </w:r>
    </w:p>
    <w:p w:rsidR="008A3BC7" w:rsidRPr="008A72C0" w:rsidRDefault="008A3BC7" w:rsidP="008A3BC7">
      <w:pPr>
        <w:jc w:val="both"/>
      </w:pPr>
    </w:p>
    <w:p w:rsidR="008A3BC7" w:rsidRPr="008A72C0" w:rsidRDefault="008A3BC7" w:rsidP="008A3BC7">
      <w:pPr>
        <w:jc w:val="both"/>
      </w:pPr>
      <w:r w:rsidRPr="008A72C0">
        <w:tab/>
      </w:r>
      <w:r w:rsidRPr="008A72C0">
        <w:rPr>
          <w:b/>
          <w:bCs/>
        </w:rPr>
        <w:t>WHEREAS,</w:t>
      </w:r>
      <w:r w:rsidRPr="008A72C0">
        <w:t xml:space="preserve"> pursuant to Chapter 55A of the Town Code of the Town of Kent regarding “Property Maintenance”, upon the failure of any owner to comply, the Building Inspector is authorized to correct a violation subject to the approval of the Town Board; and the Town Board wishes to authorize the Building Inspector to correct the violations; and</w:t>
      </w:r>
    </w:p>
    <w:p w:rsidR="008A3BC7" w:rsidRPr="008A72C0" w:rsidRDefault="008A3BC7" w:rsidP="008A3BC7">
      <w:pPr>
        <w:jc w:val="both"/>
      </w:pPr>
    </w:p>
    <w:p w:rsidR="008A3BC7" w:rsidRPr="008A72C0" w:rsidRDefault="008A3BC7" w:rsidP="008A3BC7">
      <w:pPr>
        <w:jc w:val="both"/>
      </w:pPr>
      <w:r w:rsidRPr="008A72C0">
        <w:tab/>
      </w:r>
      <w:r w:rsidRPr="008A72C0">
        <w:rPr>
          <w:b/>
          <w:bCs/>
        </w:rPr>
        <w:t>WHEREAS</w:t>
      </w:r>
      <w:r w:rsidRPr="008A72C0">
        <w:t>, consistent with the Town’s Procurement Policy, the Town of Kent requested three written proposals from contractors to correct the violation on the Property and received one proposal in response from FI Adams, a copy of which is annexed hereto and incorporated by reference; and</w:t>
      </w:r>
    </w:p>
    <w:p w:rsidR="008A3BC7" w:rsidRPr="008A72C0" w:rsidRDefault="008A3BC7" w:rsidP="008A3BC7">
      <w:pPr>
        <w:jc w:val="both"/>
      </w:pPr>
    </w:p>
    <w:p w:rsidR="008A3BC7" w:rsidRPr="008A72C0" w:rsidRDefault="008A3BC7" w:rsidP="008A3BC7">
      <w:pPr>
        <w:jc w:val="both"/>
      </w:pPr>
      <w:r w:rsidRPr="008A72C0">
        <w:tab/>
      </w:r>
      <w:r w:rsidRPr="008A72C0">
        <w:rPr>
          <w:b/>
          <w:bCs/>
        </w:rPr>
        <w:t>WHEREAS</w:t>
      </w:r>
      <w:r w:rsidRPr="008A72C0">
        <w:t xml:space="preserve">, the Town Board of the Town of Kent wishes to accept the proposal submitted by FI Adams Inc.; </w:t>
      </w:r>
    </w:p>
    <w:p w:rsidR="008A3BC7" w:rsidRPr="008A72C0" w:rsidRDefault="008A3BC7" w:rsidP="008A3BC7">
      <w:pPr>
        <w:jc w:val="both"/>
      </w:pPr>
    </w:p>
    <w:p w:rsidR="008A3BC7" w:rsidRPr="008A72C0" w:rsidRDefault="008A3BC7" w:rsidP="008A3BC7">
      <w:pPr>
        <w:jc w:val="both"/>
      </w:pPr>
      <w:r w:rsidRPr="008A72C0">
        <w:rPr>
          <w:b/>
          <w:bCs/>
        </w:rPr>
        <w:tab/>
        <w:t>NOW, THEREFORE, BE IT RESOLVED</w:t>
      </w:r>
      <w:r w:rsidRPr="008A72C0">
        <w:t>, that the Town Board of the Town of Kent  hereby accepts the bid of FI Adams Inc. for the correction of the violations on the Property if said violations are not remedied by June 11, 2017; and</w:t>
      </w:r>
    </w:p>
    <w:p w:rsidR="008A3BC7" w:rsidRPr="008A72C0" w:rsidRDefault="008A3BC7" w:rsidP="008A3BC7">
      <w:pPr>
        <w:jc w:val="both"/>
      </w:pPr>
    </w:p>
    <w:p w:rsidR="008A3BC7" w:rsidRPr="008A72C0" w:rsidRDefault="008A3BC7" w:rsidP="008A3BC7">
      <w:pPr>
        <w:jc w:val="both"/>
      </w:pPr>
      <w:r w:rsidRPr="008A72C0">
        <w:tab/>
      </w:r>
      <w:r w:rsidRPr="008A72C0">
        <w:rPr>
          <w:b/>
          <w:bCs/>
        </w:rPr>
        <w:t xml:space="preserve">FURTHER RESOLVED, </w:t>
      </w:r>
      <w:r w:rsidRPr="008A72C0">
        <w:t>that the actual cost of the correction of the violation, plus the accrued legal rate of interest from the date of completion of the work, shall be charged to the property owner by the Town in accordance with Chapter 55A-12(B).</w:t>
      </w:r>
    </w:p>
    <w:p w:rsidR="00284258" w:rsidRPr="008A72C0" w:rsidRDefault="00284258" w:rsidP="00284258">
      <w:pPr>
        <w:pStyle w:val="NoSpacing"/>
        <w:rPr>
          <w:sz w:val="24"/>
          <w:szCs w:val="24"/>
        </w:rPr>
      </w:pPr>
      <w:r w:rsidRPr="008A72C0">
        <w:rPr>
          <w:sz w:val="24"/>
          <w:szCs w:val="24"/>
        </w:rPr>
        <w:t xml:space="preserve">Motion carried unanimously </w:t>
      </w:r>
    </w:p>
    <w:p w:rsidR="00284258" w:rsidRPr="008A72C0" w:rsidRDefault="00284258" w:rsidP="00284258">
      <w:pPr>
        <w:pStyle w:val="NoSpacing"/>
        <w:rPr>
          <w:sz w:val="24"/>
          <w:szCs w:val="24"/>
        </w:rPr>
      </w:pPr>
    </w:p>
    <w:p w:rsidR="00284258" w:rsidRPr="00813DB1" w:rsidRDefault="00284258" w:rsidP="00284258">
      <w:pPr>
        <w:rPr>
          <w:b/>
          <w:u w:val="single"/>
        </w:rPr>
      </w:pPr>
      <w:r w:rsidRPr="00813DB1">
        <w:rPr>
          <w:b/>
          <w:u w:val="single"/>
        </w:rPr>
        <w:t>RESOLUTION #2</w:t>
      </w:r>
      <w:r w:rsidR="00813DB1" w:rsidRPr="00813DB1">
        <w:rPr>
          <w:b/>
          <w:u w:val="single"/>
        </w:rPr>
        <w:t>15</w:t>
      </w:r>
      <w:r w:rsidRPr="00813DB1">
        <w:rPr>
          <w:b/>
          <w:u w:val="single"/>
        </w:rPr>
        <w:t xml:space="preserve"> -ACCEPTING RESIGNATION OF MEMBER OF LAKE TIBET ADVISORY BOARD </w:t>
      </w:r>
    </w:p>
    <w:p w:rsidR="00284258" w:rsidRPr="00813DB1" w:rsidRDefault="00284258" w:rsidP="00284258">
      <w:pPr>
        <w:rPr>
          <w:b/>
          <w:u w:val="single"/>
        </w:rPr>
      </w:pPr>
      <w:r w:rsidRPr="00813DB1">
        <w:rPr>
          <w:b/>
          <w:u w:val="single"/>
        </w:rPr>
        <w:t>&amp; TO ADVERTISE VACANCY</w:t>
      </w:r>
    </w:p>
    <w:p w:rsidR="00284258" w:rsidRPr="008A72C0" w:rsidRDefault="00284258" w:rsidP="00284258">
      <w:r w:rsidRPr="008A72C0">
        <w:t xml:space="preserve">On a motion by </w:t>
      </w:r>
      <w:r w:rsidR="004E136C">
        <w:t>Councilman Chin</w:t>
      </w:r>
    </w:p>
    <w:p w:rsidR="00284258" w:rsidRPr="008A72C0" w:rsidRDefault="00284258" w:rsidP="00284258">
      <w:pPr>
        <w:rPr>
          <w:b/>
        </w:rPr>
      </w:pPr>
      <w:r w:rsidRPr="008A72C0">
        <w:t>Seconded by</w:t>
      </w:r>
      <w:r w:rsidR="004E136C">
        <w:t xml:space="preserve"> Councilwoman McGlasson</w:t>
      </w:r>
    </w:p>
    <w:p w:rsidR="00284258" w:rsidRPr="008A72C0" w:rsidRDefault="00284258" w:rsidP="00284258">
      <w:pPr>
        <w:jc w:val="center"/>
        <w:rPr>
          <w:b/>
        </w:rPr>
      </w:pPr>
    </w:p>
    <w:p w:rsidR="00284258" w:rsidRPr="008A72C0" w:rsidRDefault="00284258" w:rsidP="00284258">
      <w:pPr>
        <w:ind w:firstLine="720"/>
        <w:rPr>
          <w:color w:val="000000"/>
        </w:rPr>
      </w:pPr>
      <w:r w:rsidRPr="008A72C0">
        <w:rPr>
          <w:b/>
          <w:color w:val="000000"/>
        </w:rPr>
        <w:t>WHEREAS</w:t>
      </w:r>
      <w:r w:rsidRPr="008A72C0">
        <w:rPr>
          <w:color w:val="000000"/>
        </w:rPr>
        <w:t xml:space="preserve">, the Town Board of the Town of Kent wishes to accept the resignation of </w:t>
      </w:r>
      <w:r w:rsidRPr="008A72C0">
        <w:rPr>
          <w:bCs/>
          <w:color w:val="000000"/>
        </w:rPr>
        <w:t xml:space="preserve">Lawrence M. </w:t>
      </w:r>
      <w:proofErr w:type="spellStart"/>
      <w:r w:rsidRPr="008A72C0">
        <w:rPr>
          <w:bCs/>
          <w:color w:val="000000"/>
        </w:rPr>
        <w:t>Pirro</w:t>
      </w:r>
      <w:proofErr w:type="spellEnd"/>
      <w:r w:rsidRPr="008A72C0">
        <w:rPr>
          <w:bCs/>
          <w:color w:val="000000"/>
        </w:rPr>
        <w:t xml:space="preserve"> </w:t>
      </w:r>
      <w:r w:rsidRPr="008A72C0">
        <w:rPr>
          <w:color w:val="000000"/>
        </w:rPr>
        <w:t xml:space="preserve">as a member of the Lake Tibet Advisory Board; and </w:t>
      </w:r>
    </w:p>
    <w:p w:rsidR="00284258" w:rsidRPr="008A72C0" w:rsidRDefault="00284258" w:rsidP="00284258">
      <w:pPr>
        <w:ind w:firstLine="720"/>
        <w:rPr>
          <w:b/>
          <w:color w:val="000000"/>
        </w:rPr>
      </w:pPr>
    </w:p>
    <w:p w:rsidR="00284258" w:rsidRPr="008A72C0" w:rsidRDefault="00284258" w:rsidP="00284258">
      <w:pPr>
        <w:ind w:firstLine="720"/>
        <w:rPr>
          <w:color w:val="000000"/>
        </w:rPr>
      </w:pPr>
      <w:r w:rsidRPr="008A72C0">
        <w:rPr>
          <w:b/>
          <w:color w:val="000000"/>
        </w:rPr>
        <w:lastRenderedPageBreak/>
        <w:t>WHEREAS</w:t>
      </w:r>
      <w:r w:rsidRPr="008A72C0">
        <w:rPr>
          <w:color w:val="000000"/>
        </w:rPr>
        <w:t xml:space="preserve">, the Town Board wishes to authorize its Town Clerk, Yolanda D. Cappelli, to advertise for applications to fill the now vacant position on the Lake Tibet Advisory Board; and </w:t>
      </w:r>
    </w:p>
    <w:p w:rsidR="00284258" w:rsidRPr="008A72C0" w:rsidRDefault="00284258" w:rsidP="00284258">
      <w:pPr>
        <w:ind w:firstLine="720"/>
        <w:rPr>
          <w:color w:val="000000"/>
        </w:rPr>
      </w:pPr>
    </w:p>
    <w:p w:rsidR="00284258" w:rsidRPr="008A72C0" w:rsidRDefault="00284258" w:rsidP="00284258">
      <w:pPr>
        <w:ind w:firstLine="720"/>
        <w:rPr>
          <w:color w:val="000000"/>
        </w:rPr>
      </w:pPr>
      <w:r w:rsidRPr="008A72C0">
        <w:rPr>
          <w:b/>
          <w:color w:val="000000"/>
        </w:rPr>
        <w:t>NOW, THEREFORE, BE IT RESOLVED</w:t>
      </w:r>
      <w:r w:rsidRPr="008A72C0">
        <w:rPr>
          <w:color w:val="000000"/>
        </w:rPr>
        <w:t xml:space="preserve">, that the Town Board hereby accepts the resignation of </w:t>
      </w:r>
      <w:r w:rsidRPr="008A72C0">
        <w:rPr>
          <w:bCs/>
          <w:color w:val="000000"/>
        </w:rPr>
        <w:t xml:space="preserve">Lawrence M. </w:t>
      </w:r>
      <w:proofErr w:type="spellStart"/>
      <w:r w:rsidRPr="008A72C0">
        <w:rPr>
          <w:bCs/>
          <w:color w:val="000000"/>
        </w:rPr>
        <w:t>Pirro</w:t>
      </w:r>
      <w:proofErr w:type="spellEnd"/>
      <w:r w:rsidRPr="008A72C0">
        <w:rPr>
          <w:bCs/>
          <w:color w:val="000000"/>
        </w:rPr>
        <w:t xml:space="preserve"> as member of the Lake Tibet Advisory Board, and thanks Mr. </w:t>
      </w:r>
      <w:proofErr w:type="spellStart"/>
      <w:r w:rsidRPr="008A72C0">
        <w:rPr>
          <w:bCs/>
          <w:color w:val="000000"/>
        </w:rPr>
        <w:t>Pirro</w:t>
      </w:r>
      <w:proofErr w:type="spellEnd"/>
      <w:r w:rsidRPr="008A72C0">
        <w:rPr>
          <w:bCs/>
          <w:color w:val="000000"/>
        </w:rPr>
        <w:t xml:space="preserve"> for his years of service</w:t>
      </w:r>
      <w:r w:rsidRPr="008A72C0">
        <w:rPr>
          <w:color w:val="000000"/>
        </w:rPr>
        <w:t>; and</w:t>
      </w:r>
    </w:p>
    <w:p w:rsidR="00284258" w:rsidRPr="008A72C0" w:rsidRDefault="00284258" w:rsidP="00284258">
      <w:pPr>
        <w:ind w:firstLine="720"/>
        <w:rPr>
          <w:color w:val="000000"/>
        </w:rPr>
      </w:pPr>
    </w:p>
    <w:p w:rsidR="00284258" w:rsidRPr="008A72C0" w:rsidRDefault="00284258" w:rsidP="00284258">
      <w:pPr>
        <w:ind w:firstLine="720"/>
        <w:rPr>
          <w:color w:val="000000"/>
        </w:rPr>
      </w:pPr>
      <w:r w:rsidRPr="008A72C0">
        <w:rPr>
          <w:b/>
          <w:color w:val="000000"/>
        </w:rPr>
        <w:t>IT IS FURTHER RESOLVED</w:t>
      </w:r>
      <w:r w:rsidRPr="008A72C0">
        <w:rPr>
          <w:color w:val="000000"/>
        </w:rPr>
        <w:t>, that the Town Board of the Town of Kent hereby authorizes its Town Clerk, Yolanda D. Cappelli, to advertise for applications to fill the position on the Lake Tibet Advisory Board.</w:t>
      </w:r>
    </w:p>
    <w:p w:rsidR="00284258" w:rsidRPr="008A72C0" w:rsidRDefault="00284258" w:rsidP="00284258">
      <w:pPr>
        <w:rPr>
          <w:color w:val="000000"/>
        </w:rPr>
      </w:pPr>
      <w:r w:rsidRPr="008A72C0">
        <w:rPr>
          <w:color w:val="000000"/>
        </w:rPr>
        <w:t>Motion carried unanimously</w:t>
      </w:r>
    </w:p>
    <w:p w:rsidR="00284258" w:rsidRPr="008A72C0" w:rsidRDefault="00284258" w:rsidP="00284258">
      <w:pPr>
        <w:rPr>
          <w:color w:val="000000"/>
        </w:rPr>
      </w:pPr>
    </w:p>
    <w:p w:rsidR="00284258" w:rsidRPr="00D561A5" w:rsidRDefault="004E136C" w:rsidP="00D561A5">
      <w:pPr>
        <w:tabs>
          <w:tab w:val="left" w:pos="4856"/>
        </w:tabs>
        <w:rPr>
          <w:b/>
          <w:color w:val="000000"/>
          <w:u w:val="single"/>
        </w:rPr>
      </w:pPr>
      <w:r w:rsidRPr="00D561A5">
        <w:rPr>
          <w:b/>
          <w:color w:val="000000"/>
          <w:u w:val="single"/>
        </w:rPr>
        <w:t>RESOLUTION #</w:t>
      </w:r>
      <w:r w:rsidR="00813DB1">
        <w:rPr>
          <w:b/>
          <w:color w:val="000000"/>
          <w:u w:val="single"/>
        </w:rPr>
        <w:t>216</w:t>
      </w:r>
      <w:r w:rsidRPr="00D561A5">
        <w:rPr>
          <w:b/>
          <w:color w:val="000000"/>
          <w:u w:val="single"/>
        </w:rPr>
        <w:t xml:space="preserve">   - ADD ITEM TO THE AGENDA </w:t>
      </w:r>
      <w:r w:rsidR="00D561A5" w:rsidRPr="00D561A5">
        <w:rPr>
          <w:b/>
          <w:color w:val="000000"/>
          <w:u w:val="single"/>
        </w:rPr>
        <w:tab/>
      </w:r>
    </w:p>
    <w:p w:rsidR="004E136C" w:rsidRDefault="004E136C" w:rsidP="00284258">
      <w:pPr>
        <w:rPr>
          <w:color w:val="000000"/>
        </w:rPr>
      </w:pPr>
      <w:r>
        <w:rPr>
          <w:color w:val="000000"/>
        </w:rPr>
        <w:t xml:space="preserve">On a motion by Supervisor Fleming </w:t>
      </w:r>
    </w:p>
    <w:p w:rsidR="004E136C" w:rsidRDefault="004E136C" w:rsidP="00284258">
      <w:pPr>
        <w:rPr>
          <w:color w:val="000000"/>
        </w:rPr>
      </w:pPr>
      <w:r>
        <w:rPr>
          <w:color w:val="000000"/>
        </w:rPr>
        <w:t>Se</w:t>
      </w:r>
      <w:r w:rsidR="0016232F">
        <w:rPr>
          <w:color w:val="000000"/>
        </w:rPr>
        <w:t>co</w:t>
      </w:r>
      <w:r>
        <w:rPr>
          <w:color w:val="000000"/>
        </w:rPr>
        <w:t xml:space="preserve">nded by Councilman Denbaum </w:t>
      </w:r>
    </w:p>
    <w:p w:rsidR="004E136C" w:rsidRDefault="0016232F" w:rsidP="00284258">
      <w:pPr>
        <w:rPr>
          <w:color w:val="000000"/>
        </w:rPr>
      </w:pPr>
      <w:r>
        <w:rPr>
          <w:color w:val="000000"/>
        </w:rPr>
        <w:t xml:space="preserve">Resolved:  Veterans Services was added to the agenda. </w:t>
      </w:r>
    </w:p>
    <w:p w:rsidR="0016232F" w:rsidRDefault="0016232F" w:rsidP="00284258">
      <w:pPr>
        <w:rPr>
          <w:color w:val="000000"/>
        </w:rPr>
      </w:pPr>
      <w:r>
        <w:rPr>
          <w:color w:val="000000"/>
        </w:rPr>
        <w:t xml:space="preserve">Motion carried unanimously </w:t>
      </w:r>
    </w:p>
    <w:p w:rsidR="0016232F" w:rsidRPr="00813DB1" w:rsidRDefault="0016232F" w:rsidP="00284258">
      <w:pPr>
        <w:rPr>
          <w:color w:val="000000"/>
          <w:u w:val="single"/>
        </w:rPr>
      </w:pPr>
    </w:p>
    <w:p w:rsidR="0016232F" w:rsidRPr="00813DB1" w:rsidRDefault="0016232F" w:rsidP="00284258">
      <w:pPr>
        <w:rPr>
          <w:b/>
          <w:color w:val="000000"/>
          <w:u w:val="single"/>
        </w:rPr>
      </w:pPr>
      <w:r w:rsidRPr="00813DB1">
        <w:rPr>
          <w:b/>
          <w:color w:val="000000"/>
          <w:u w:val="single"/>
        </w:rPr>
        <w:t xml:space="preserve">RESOLUTION </w:t>
      </w:r>
      <w:r w:rsidR="00D561A5" w:rsidRPr="00813DB1">
        <w:rPr>
          <w:b/>
          <w:color w:val="000000"/>
          <w:u w:val="single"/>
        </w:rPr>
        <w:t xml:space="preserve">  #</w:t>
      </w:r>
      <w:r w:rsidR="00813DB1" w:rsidRPr="00813DB1">
        <w:rPr>
          <w:b/>
          <w:color w:val="000000"/>
          <w:u w:val="single"/>
        </w:rPr>
        <w:t>217</w:t>
      </w:r>
      <w:r w:rsidR="00D561A5" w:rsidRPr="00813DB1">
        <w:rPr>
          <w:b/>
          <w:color w:val="000000"/>
          <w:u w:val="single"/>
        </w:rPr>
        <w:t xml:space="preserve">    </w:t>
      </w:r>
      <w:r w:rsidRPr="00813DB1">
        <w:rPr>
          <w:b/>
          <w:color w:val="000000"/>
          <w:u w:val="single"/>
        </w:rPr>
        <w:t xml:space="preserve">– REGARDING THE SUPPORT OF VETERAN SERVICES </w:t>
      </w:r>
    </w:p>
    <w:p w:rsidR="0016232F" w:rsidRDefault="0016232F" w:rsidP="00284258">
      <w:pPr>
        <w:rPr>
          <w:color w:val="000000"/>
        </w:rPr>
      </w:pPr>
      <w:r>
        <w:rPr>
          <w:color w:val="000000"/>
        </w:rPr>
        <w:t>On a motion by Supervisor Fleming</w:t>
      </w:r>
    </w:p>
    <w:p w:rsidR="0016232F" w:rsidRDefault="0016232F" w:rsidP="00284258">
      <w:pPr>
        <w:rPr>
          <w:color w:val="000000"/>
        </w:rPr>
      </w:pPr>
      <w:r>
        <w:rPr>
          <w:color w:val="000000"/>
        </w:rPr>
        <w:t xml:space="preserve">Seconded by Councilman Huestis </w:t>
      </w:r>
    </w:p>
    <w:p w:rsidR="0016232F" w:rsidRDefault="0016232F" w:rsidP="00284258">
      <w:pPr>
        <w:rPr>
          <w:color w:val="000000"/>
        </w:rPr>
      </w:pPr>
    </w:p>
    <w:p w:rsidR="0016232F" w:rsidRDefault="0016232F" w:rsidP="00284258">
      <w:pPr>
        <w:rPr>
          <w:color w:val="000000"/>
        </w:rPr>
      </w:pPr>
      <w:r>
        <w:rPr>
          <w:color w:val="000000"/>
        </w:rPr>
        <w:tab/>
        <w:t xml:space="preserve">Whereas, the Town Board of the Town of Kent appreciates the services of all veteran of the United States Armed Forces; and </w:t>
      </w:r>
    </w:p>
    <w:p w:rsidR="0016232F" w:rsidRDefault="0016232F" w:rsidP="00284258">
      <w:pPr>
        <w:rPr>
          <w:color w:val="000000"/>
        </w:rPr>
      </w:pPr>
      <w:r>
        <w:rPr>
          <w:color w:val="000000"/>
        </w:rPr>
        <w:tab/>
        <w:t xml:space="preserve">Whereas, the Town Board believes that our Veterans are deserving of any and all services available to assist them and their families in their daily lives; and </w:t>
      </w:r>
    </w:p>
    <w:p w:rsidR="0016232F" w:rsidRDefault="0016232F" w:rsidP="00284258">
      <w:pPr>
        <w:rPr>
          <w:color w:val="000000"/>
        </w:rPr>
      </w:pPr>
      <w:r>
        <w:rPr>
          <w:color w:val="000000"/>
        </w:rPr>
        <w:tab/>
        <w:t xml:space="preserve">Whereas, the Town Board opposes any action which cuts Veterans’ services, and vehemently opposes Governor Cuomo’s current plan to close the New York State Division of Veteran’s Services located in Putnam County which will leave Putnam County’s Veterans, many of whom are elderly and/or disabled, burdened with the expense and trouble of traveling to Castle Point for those essential services; </w:t>
      </w:r>
    </w:p>
    <w:p w:rsidR="0016232F" w:rsidRDefault="0016232F" w:rsidP="00284258">
      <w:pPr>
        <w:rPr>
          <w:color w:val="000000"/>
        </w:rPr>
      </w:pPr>
      <w:r>
        <w:rPr>
          <w:color w:val="000000"/>
        </w:rPr>
        <w:tab/>
        <w:t>Now Therefore, be it Resolved, that the Town Board of the Town of Kent hereby opposes the Governor’s Plan to close the</w:t>
      </w:r>
      <w:r w:rsidRPr="0016232F">
        <w:rPr>
          <w:color w:val="000000"/>
        </w:rPr>
        <w:t xml:space="preserve"> </w:t>
      </w:r>
      <w:r>
        <w:rPr>
          <w:color w:val="000000"/>
        </w:rPr>
        <w:t xml:space="preserve">New York State Division of Veteran’s Services located in Putnam County in Carmel and urges our County Legislature, State Assembly and State Senate members to tell Governor Cuomo that these services must remain </w:t>
      </w:r>
      <w:r w:rsidR="008443B0">
        <w:rPr>
          <w:color w:val="000000"/>
        </w:rPr>
        <w:t>available,</w:t>
      </w:r>
      <w:r>
        <w:rPr>
          <w:color w:val="000000"/>
        </w:rPr>
        <w:t xml:space="preserve"> and that Putnam County’s Veterans are deserving of these local Services. </w:t>
      </w:r>
    </w:p>
    <w:p w:rsidR="00D561A5" w:rsidRDefault="00D561A5" w:rsidP="00284258">
      <w:pPr>
        <w:rPr>
          <w:color w:val="000000"/>
        </w:rPr>
      </w:pPr>
      <w:r>
        <w:rPr>
          <w:color w:val="000000"/>
        </w:rPr>
        <w:t xml:space="preserve">Motion carried unanimously </w:t>
      </w:r>
    </w:p>
    <w:p w:rsidR="0016232F" w:rsidRPr="008A72C0" w:rsidRDefault="0016232F" w:rsidP="00284258">
      <w:pPr>
        <w:rPr>
          <w:color w:val="000000"/>
        </w:rPr>
      </w:pPr>
    </w:p>
    <w:p w:rsidR="008A3BC7" w:rsidRPr="00813DB1" w:rsidRDefault="00866CF1" w:rsidP="008A3BC7">
      <w:pPr>
        <w:rPr>
          <w:b/>
          <w:bCs/>
          <w:u w:val="single"/>
        </w:rPr>
      </w:pPr>
      <w:r w:rsidRPr="00813DB1">
        <w:rPr>
          <w:u w:val="single"/>
          <w:lang w:val="en-CA"/>
        </w:rPr>
        <w:fldChar w:fldCharType="begin"/>
      </w:r>
      <w:r w:rsidR="008A3BC7" w:rsidRPr="00813DB1">
        <w:rPr>
          <w:u w:val="single"/>
          <w:lang w:val="en-CA"/>
        </w:rPr>
        <w:instrText xml:space="preserve"> SEQ CHAPTER \h \r 1</w:instrText>
      </w:r>
      <w:r w:rsidRPr="00813DB1">
        <w:rPr>
          <w:u w:val="single"/>
          <w:lang w:val="en-CA"/>
        </w:rPr>
        <w:fldChar w:fldCharType="end"/>
      </w:r>
      <w:r w:rsidR="008A3BC7" w:rsidRPr="00813DB1">
        <w:rPr>
          <w:b/>
          <w:bCs/>
          <w:u w:val="single"/>
        </w:rPr>
        <w:t>RESOLUTION #2</w:t>
      </w:r>
      <w:r w:rsidR="00813DB1" w:rsidRPr="00813DB1">
        <w:rPr>
          <w:b/>
          <w:bCs/>
          <w:u w:val="single"/>
        </w:rPr>
        <w:t>18</w:t>
      </w:r>
      <w:r w:rsidR="008A3BC7" w:rsidRPr="00813DB1">
        <w:rPr>
          <w:b/>
          <w:bCs/>
          <w:u w:val="single"/>
        </w:rPr>
        <w:t xml:space="preserve">- AUTHORIZING PAYMENT FOR VOUCHERS &amp; CLAIMS </w:t>
      </w:r>
    </w:p>
    <w:p w:rsidR="008A3BC7" w:rsidRPr="008A72C0" w:rsidRDefault="008A3BC7" w:rsidP="008A3BC7">
      <w:pPr>
        <w:rPr>
          <w:bCs/>
        </w:rPr>
      </w:pPr>
      <w:r w:rsidRPr="008A72C0">
        <w:rPr>
          <w:bCs/>
        </w:rPr>
        <w:t xml:space="preserve">On a motion by </w:t>
      </w:r>
      <w:r w:rsidR="0016232F">
        <w:rPr>
          <w:bCs/>
        </w:rPr>
        <w:t>Councilman Huestis</w:t>
      </w:r>
    </w:p>
    <w:p w:rsidR="008A3BC7" w:rsidRPr="008A72C0" w:rsidRDefault="008A3BC7" w:rsidP="008A3BC7">
      <w:pPr>
        <w:rPr>
          <w:bCs/>
        </w:rPr>
      </w:pPr>
      <w:r w:rsidRPr="008A72C0">
        <w:rPr>
          <w:bCs/>
        </w:rPr>
        <w:t xml:space="preserve">Seconded by </w:t>
      </w:r>
      <w:r w:rsidR="0016232F">
        <w:rPr>
          <w:bCs/>
        </w:rPr>
        <w:t>Councilman Chin</w:t>
      </w:r>
    </w:p>
    <w:p w:rsidR="00426EC4" w:rsidRPr="008A72C0" w:rsidRDefault="00426EC4" w:rsidP="008A3BC7">
      <w:pPr>
        <w:rPr>
          <w:bCs/>
        </w:rPr>
      </w:pPr>
    </w:p>
    <w:p w:rsidR="00426EC4" w:rsidRPr="008A72C0" w:rsidRDefault="00426EC4" w:rsidP="008A3BC7">
      <w:pPr>
        <w:rPr>
          <w:bCs/>
        </w:rPr>
      </w:pPr>
      <w:r w:rsidRPr="008A72C0">
        <w:rPr>
          <w:bCs/>
        </w:rPr>
        <w:t>Resolved:  Voucher #</w:t>
      </w:r>
      <w:r w:rsidR="0016232F">
        <w:rPr>
          <w:bCs/>
        </w:rPr>
        <w:t>200142098</w:t>
      </w:r>
      <w:r w:rsidRPr="008A72C0">
        <w:rPr>
          <w:bCs/>
        </w:rPr>
        <w:t xml:space="preserve"> </w:t>
      </w:r>
      <w:r w:rsidR="0016232F">
        <w:rPr>
          <w:bCs/>
        </w:rPr>
        <w:t>-</w:t>
      </w:r>
      <w:r w:rsidRPr="008A72C0">
        <w:rPr>
          <w:bCs/>
        </w:rPr>
        <w:t xml:space="preserve"> #</w:t>
      </w:r>
      <w:r w:rsidR="0016232F">
        <w:rPr>
          <w:bCs/>
        </w:rPr>
        <w:t>200142358</w:t>
      </w:r>
      <w:r w:rsidRPr="008A72C0">
        <w:rPr>
          <w:bCs/>
        </w:rPr>
        <w:t xml:space="preserve"> and claims submitted by:</w:t>
      </w:r>
    </w:p>
    <w:p w:rsidR="00284258" w:rsidRPr="008A72C0" w:rsidRDefault="00284258" w:rsidP="00284258">
      <w:pPr>
        <w:rPr>
          <w:color w:val="000000"/>
        </w:rPr>
      </w:pPr>
    </w:p>
    <w:p w:rsidR="00426EC4" w:rsidRPr="008A72C0" w:rsidRDefault="00426EC4" w:rsidP="00426EC4">
      <w:pPr>
        <w:pStyle w:val="NoSpacing"/>
        <w:numPr>
          <w:ilvl w:val="0"/>
          <w:numId w:val="1"/>
        </w:numPr>
        <w:rPr>
          <w:sz w:val="24"/>
          <w:szCs w:val="24"/>
        </w:rPr>
      </w:pPr>
      <w:r w:rsidRPr="008A72C0">
        <w:rPr>
          <w:sz w:val="24"/>
          <w:szCs w:val="24"/>
        </w:rPr>
        <w:t>K&amp;L Fabricating, Inc.</w:t>
      </w:r>
      <w:r w:rsidRPr="008A72C0">
        <w:rPr>
          <w:sz w:val="24"/>
          <w:szCs w:val="24"/>
        </w:rPr>
        <w:tab/>
      </w:r>
      <w:r w:rsidRPr="008A72C0">
        <w:rPr>
          <w:sz w:val="24"/>
          <w:szCs w:val="24"/>
        </w:rPr>
        <w:tab/>
      </w:r>
      <w:r w:rsidRPr="008A72C0">
        <w:rPr>
          <w:sz w:val="24"/>
          <w:szCs w:val="24"/>
        </w:rPr>
        <w:tab/>
        <w:t>$12,650.00</w:t>
      </w:r>
      <w:r w:rsidRPr="008A72C0">
        <w:rPr>
          <w:sz w:val="24"/>
          <w:szCs w:val="24"/>
        </w:rPr>
        <w:tab/>
        <w:t xml:space="preserve">Highway #20 </w:t>
      </w:r>
    </w:p>
    <w:p w:rsidR="00426EC4" w:rsidRPr="008A72C0" w:rsidRDefault="00426EC4" w:rsidP="00426EC4">
      <w:pPr>
        <w:pStyle w:val="NoSpacing"/>
        <w:numPr>
          <w:ilvl w:val="0"/>
          <w:numId w:val="1"/>
        </w:numPr>
        <w:rPr>
          <w:sz w:val="24"/>
          <w:szCs w:val="24"/>
        </w:rPr>
      </w:pPr>
      <w:r w:rsidRPr="008A72C0">
        <w:rPr>
          <w:sz w:val="24"/>
          <w:szCs w:val="24"/>
        </w:rPr>
        <w:t>Katonah Bedford Vet Center</w:t>
      </w:r>
      <w:r w:rsidRPr="008A72C0">
        <w:rPr>
          <w:sz w:val="24"/>
          <w:szCs w:val="24"/>
        </w:rPr>
        <w:tab/>
      </w:r>
      <w:r w:rsidRPr="008A72C0">
        <w:rPr>
          <w:sz w:val="24"/>
          <w:szCs w:val="24"/>
        </w:rPr>
        <w:tab/>
        <w:t>$4,832.08</w:t>
      </w:r>
      <w:r w:rsidRPr="008A72C0">
        <w:rPr>
          <w:sz w:val="24"/>
          <w:szCs w:val="24"/>
        </w:rPr>
        <w:tab/>
        <w:t>Radar</w:t>
      </w:r>
    </w:p>
    <w:p w:rsidR="00426EC4" w:rsidRPr="008A72C0" w:rsidRDefault="00426EC4" w:rsidP="00426EC4">
      <w:pPr>
        <w:pStyle w:val="NoSpacing"/>
        <w:numPr>
          <w:ilvl w:val="0"/>
          <w:numId w:val="1"/>
        </w:numPr>
        <w:rPr>
          <w:sz w:val="24"/>
          <w:szCs w:val="24"/>
        </w:rPr>
      </w:pPr>
      <w:r w:rsidRPr="008A72C0">
        <w:rPr>
          <w:sz w:val="24"/>
          <w:szCs w:val="24"/>
        </w:rPr>
        <w:t>Medicare Reimbursements</w:t>
      </w:r>
      <w:r w:rsidRPr="008A72C0">
        <w:rPr>
          <w:sz w:val="24"/>
          <w:szCs w:val="24"/>
        </w:rPr>
        <w:tab/>
      </w:r>
      <w:r w:rsidRPr="008A72C0">
        <w:rPr>
          <w:sz w:val="24"/>
          <w:szCs w:val="24"/>
        </w:rPr>
        <w:tab/>
        <w:t>$18,248.10</w:t>
      </w:r>
      <w:r w:rsidRPr="008A72C0">
        <w:rPr>
          <w:sz w:val="24"/>
          <w:szCs w:val="24"/>
        </w:rPr>
        <w:tab/>
        <w:t>2</w:t>
      </w:r>
      <w:r w:rsidRPr="008A72C0">
        <w:rPr>
          <w:sz w:val="24"/>
          <w:szCs w:val="24"/>
          <w:vertAlign w:val="superscript"/>
        </w:rPr>
        <w:t>nd</w:t>
      </w:r>
      <w:r w:rsidRPr="008A72C0">
        <w:rPr>
          <w:sz w:val="24"/>
          <w:szCs w:val="24"/>
        </w:rPr>
        <w:t xml:space="preserve"> Quarter</w:t>
      </w:r>
    </w:p>
    <w:p w:rsidR="00426EC4" w:rsidRPr="008A72C0" w:rsidRDefault="00426EC4" w:rsidP="00426EC4">
      <w:pPr>
        <w:pStyle w:val="NoSpacing"/>
        <w:numPr>
          <w:ilvl w:val="0"/>
          <w:numId w:val="1"/>
        </w:numPr>
        <w:rPr>
          <w:sz w:val="24"/>
          <w:szCs w:val="24"/>
        </w:rPr>
      </w:pPr>
      <w:r w:rsidRPr="008A72C0">
        <w:rPr>
          <w:sz w:val="24"/>
          <w:szCs w:val="24"/>
        </w:rPr>
        <w:t>New England Bounce About</w:t>
      </w:r>
      <w:r w:rsidRPr="008A72C0">
        <w:rPr>
          <w:sz w:val="24"/>
          <w:szCs w:val="24"/>
        </w:rPr>
        <w:tab/>
      </w:r>
      <w:r w:rsidRPr="008A72C0">
        <w:rPr>
          <w:sz w:val="24"/>
          <w:szCs w:val="24"/>
        </w:rPr>
        <w:tab/>
        <w:t>$2,981.60</w:t>
      </w:r>
      <w:r w:rsidRPr="008A72C0">
        <w:rPr>
          <w:sz w:val="24"/>
          <w:szCs w:val="24"/>
        </w:rPr>
        <w:tab/>
        <w:t>Deposit for Community Day</w:t>
      </w:r>
    </w:p>
    <w:p w:rsidR="00426EC4" w:rsidRPr="008A72C0" w:rsidRDefault="00426EC4" w:rsidP="00426EC4">
      <w:pPr>
        <w:pStyle w:val="NoSpacing"/>
        <w:numPr>
          <w:ilvl w:val="0"/>
          <w:numId w:val="1"/>
        </w:numPr>
        <w:rPr>
          <w:sz w:val="24"/>
          <w:szCs w:val="24"/>
        </w:rPr>
      </w:pPr>
      <w:r w:rsidRPr="008A72C0">
        <w:rPr>
          <w:sz w:val="24"/>
          <w:szCs w:val="24"/>
        </w:rPr>
        <w:t>NYCOMCO</w:t>
      </w:r>
      <w:r w:rsidRPr="008A72C0">
        <w:rPr>
          <w:sz w:val="24"/>
          <w:szCs w:val="24"/>
        </w:rPr>
        <w:tab/>
      </w:r>
      <w:r w:rsidRPr="008A72C0">
        <w:rPr>
          <w:sz w:val="24"/>
          <w:szCs w:val="24"/>
        </w:rPr>
        <w:tab/>
      </w:r>
      <w:r w:rsidRPr="008A72C0">
        <w:rPr>
          <w:sz w:val="24"/>
          <w:szCs w:val="24"/>
        </w:rPr>
        <w:tab/>
      </w:r>
      <w:r w:rsidRPr="008A72C0">
        <w:rPr>
          <w:sz w:val="24"/>
          <w:szCs w:val="24"/>
        </w:rPr>
        <w:tab/>
        <w:t>$2,622.00</w:t>
      </w:r>
      <w:r w:rsidRPr="008A72C0">
        <w:rPr>
          <w:sz w:val="24"/>
          <w:szCs w:val="24"/>
        </w:rPr>
        <w:tab/>
        <w:t>May 2 Way Radio</w:t>
      </w:r>
    </w:p>
    <w:p w:rsidR="00426EC4" w:rsidRPr="008A72C0" w:rsidRDefault="00426EC4" w:rsidP="00426EC4">
      <w:pPr>
        <w:pStyle w:val="NoSpacing"/>
        <w:ind w:left="4320"/>
        <w:rPr>
          <w:sz w:val="24"/>
          <w:szCs w:val="24"/>
        </w:rPr>
      </w:pPr>
      <w:r w:rsidRPr="008A72C0">
        <w:rPr>
          <w:sz w:val="24"/>
          <w:szCs w:val="24"/>
        </w:rPr>
        <w:t>$2,622.00</w:t>
      </w:r>
      <w:r w:rsidRPr="008A72C0">
        <w:rPr>
          <w:sz w:val="24"/>
          <w:szCs w:val="24"/>
        </w:rPr>
        <w:tab/>
        <w:t>June 2 Way Radio</w:t>
      </w:r>
    </w:p>
    <w:p w:rsidR="00426EC4" w:rsidRPr="008A72C0" w:rsidRDefault="00426EC4" w:rsidP="00426EC4">
      <w:pPr>
        <w:pStyle w:val="NoSpacing"/>
        <w:numPr>
          <w:ilvl w:val="0"/>
          <w:numId w:val="1"/>
        </w:numPr>
        <w:rPr>
          <w:sz w:val="24"/>
          <w:szCs w:val="24"/>
        </w:rPr>
      </w:pPr>
      <w:r w:rsidRPr="008A72C0">
        <w:rPr>
          <w:sz w:val="24"/>
          <w:szCs w:val="24"/>
        </w:rPr>
        <w:t xml:space="preserve"> Peak Construction</w:t>
      </w:r>
      <w:r w:rsidRPr="008A72C0">
        <w:rPr>
          <w:sz w:val="24"/>
          <w:szCs w:val="24"/>
        </w:rPr>
        <w:tab/>
      </w:r>
      <w:r w:rsidRPr="008A72C0">
        <w:rPr>
          <w:sz w:val="24"/>
          <w:szCs w:val="24"/>
        </w:rPr>
        <w:tab/>
      </w:r>
      <w:r w:rsidRPr="008A72C0">
        <w:rPr>
          <w:sz w:val="24"/>
          <w:szCs w:val="24"/>
        </w:rPr>
        <w:tab/>
        <w:t>$28,000.00</w:t>
      </w:r>
      <w:r w:rsidRPr="008A72C0">
        <w:rPr>
          <w:sz w:val="24"/>
          <w:szCs w:val="24"/>
        </w:rPr>
        <w:tab/>
        <w:t>Foundation Recycling Building</w:t>
      </w:r>
    </w:p>
    <w:p w:rsidR="00426EC4" w:rsidRPr="008A72C0" w:rsidRDefault="00426EC4" w:rsidP="00426EC4">
      <w:pPr>
        <w:pStyle w:val="NoSpacing"/>
        <w:ind w:left="4320"/>
        <w:rPr>
          <w:sz w:val="24"/>
          <w:szCs w:val="24"/>
        </w:rPr>
      </w:pPr>
      <w:r w:rsidRPr="008A72C0">
        <w:rPr>
          <w:sz w:val="24"/>
          <w:szCs w:val="24"/>
        </w:rPr>
        <w:t>$25,000.00</w:t>
      </w:r>
      <w:r w:rsidRPr="008A72C0">
        <w:rPr>
          <w:sz w:val="24"/>
          <w:szCs w:val="24"/>
        </w:rPr>
        <w:tab/>
        <w:t>Metal Building</w:t>
      </w:r>
    </w:p>
    <w:p w:rsidR="00426EC4" w:rsidRPr="008A72C0" w:rsidRDefault="00426EC4" w:rsidP="00426EC4">
      <w:pPr>
        <w:pStyle w:val="NoSpacing"/>
        <w:ind w:left="4320"/>
        <w:rPr>
          <w:sz w:val="24"/>
          <w:szCs w:val="24"/>
        </w:rPr>
      </w:pPr>
      <w:r w:rsidRPr="008A72C0">
        <w:rPr>
          <w:sz w:val="24"/>
          <w:szCs w:val="24"/>
        </w:rPr>
        <w:t>$23,539.17</w:t>
      </w:r>
      <w:r w:rsidRPr="008A72C0">
        <w:rPr>
          <w:sz w:val="24"/>
          <w:szCs w:val="24"/>
        </w:rPr>
        <w:tab/>
        <w:t>Final Completion</w:t>
      </w:r>
    </w:p>
    <w:p w:rsidR="00426EC4" w:rsidRPr="008A72C0" w:rsidRDefault="00426EC4" w:rsidP="00426EC4">
      <w:pPr>
        <w:pStyle w:val="NoSpacing"/>
        <w:ind w:left="4320"/>
        <w:rPr>
          <w:sz w:val="24"/>
          <w:szCs w:val="24"/>
        </w:rPr>
      </w:pPr>
      <w:r w:rsidRPr="008A72C0">
        <w:rPr>
          <w:sz w:val="24"/>
          <w:szCs w:val="24"/>
        </w:rPr>
        <w:t>$8,000.00</w:t>
      </w:r>
      <w:r w:rsidRPr="008A72C0">
        <w:rPr>
          <w:sz w:val="24"/>
          <w:szCs w:val="24"/>
        </w:rPr>
        <w:tab/>
        <w:t>Deposit for Drawings</w:t>
      </w:r>
    </w:p>
    <w:p w:rsidR="00426EC4" w:rsidRPr="008A72C0" w:rsidRDefault="00426EC4" w:rsidP="00426EC4">
      <w:pPr>
        <w:pStyle w:val="NoSpacing"/>
        <w:ind w:left="4320"/>
        <w:rPr>
          <w:sz w:val="24"/>
          <w:szCs w:val="24"/>
        </w:rPr>
      </w:pPr>
      <w:r w:rsidRPr="008A72C0">
        <w:rPr>
          <w:sz w:val="24"/>
          <w:szCs w:val="24"/>
        </w:rPr>
        <w:t>$15,000.00</w:t>
      </w:r>
      <w:r w:rsidRPr="008A72C0">
        <w:rPr>
          <w:sz w:val="24"/>
          <w:szCs w:val="24"/>
        </w:rPr>
        <w:tab/>
        <w:t>Building Deposit</w:t>
      </w:r>
    </w:p>
    <w:p w:rsidR="00426EC4" w:rsidRDefault="00426EC4" w:rsidP="00426EC4">
      <w:pPr>
        <w:pStyle w:val="NoSpacing"/>
        <w:numPr>
          <w:ilvl w:val="0"/>
          <w:numId w:val="1"/>
        </w:numPr>
        <w:rPr>
          <w:sz w:val="24"/>
          <w:szCs w:val="24"/>
        </w:rPr>
      </w:pPr>
      <w:r w:rsidRPr="008A72C0">
        <w:rPr>
          <w:sz w:val="24"/>
          <w:szCs w:val="24"/>
        </w:rPr>
        <w:t xml:space="preserve"> Town of Kent Municipal Repairs</w:t>
      </w:r>
      <w:r w:rsidRPr="008A72C0">
        <w:rPr>
          <w:sz w:val="24"/>
          <w:szCs w:val="24"/>
        </w:rPr>
        <w:tab/>
        <w:t>$30,608.46</w:t>
      </w:r>
      <w:r w:rsidRPr="008A72C0">
        <w:rPr>
          <w:sz w:val="24"/>
          <w:szCs w:val="24"/>
        </w:rPr>
        <w:tab/>
      </w:r>
      <w:proofErr w:type="spellStart"/>
      <w:r w:rsidRPr="008A72C0">
        <w:rPr>
          <w:sz w:val="24"/>
          <w:szCs w:val="24"/>
        </w:rPr>
        <w:t>Chargebacks</w:t>
      </w:r>
      <w:proofErr w:type="spellEnd"/>
      <w:r w:rsidRPr="008A72C0">
        <w:rPr>
          <w:sz w:val="24"/>
          <w:szCs w:val="24"/>
        </w:rPr>
        <w:t xml:space="preserve">: Highway </w:t>
      </w:r>
    </w:p>
    <w:p w:rsidR="0016232F" w:rsidRDefault="0016232F" w:rsidP="0016232F">
      <w:pPr>
        <w:pStyle w:val="NoSpacing"/>
        <w:ind w:left="720"/>
        <w:rPr>
          <w:sz w:val="24"/>
          <w:szCs w:val="24"/>
        </w:rPr>
      </w:pPr>
      <w:r>
        <w:rPr>
          <w:sz w:val="24"/>
          <w:szCs w:val="24"/>
        </w:rPr>
        <w:t xml:space="preserve">In the amount of $238,288.16 may be paid. </w:t>
      </w:r>
    </w:p>
    <w:p w:rsidR="0016232F" w:rsidRDefault="0016232F" w:rsidP="0016232F">
      <w:pPr>
        <w:pStyle w:val="NoSpacing"/>
        <w:rPr>
          <w:sz w:val="24"/>
          <w:szCs w:val="24"/>
        </w:rPr>
      </w:pPr>
      <w:r>
        <w:rPr>
          <w:sz w:val="24"/>
          <w:szCs w:val="24"/>
        </w:rPr>
        <w:t>Motion carried unanimously</w:t>
      </w:r>
    </w:p>
    <w:p w:rsidR="0016232F" w:rsidRPr="008A72C0" w:rsidRDefault="0016232F" w:rsidP="0016232F">
      <w:pPr>
        <w:pStyle w:val="NoSpacing"/>
        <w:rPr>
          <w:sz w:val="24"/>
          <w:szCs w:val="24"/>
        </w:rPr>
      </w:pPr>
      <w:r>
        <w:rPr>
          <w:sz w:val="24"/>
          <w:szCs w:val="24"/>
        </w:rPr>
        <w:lastRenderedPageBreak/>
        <w:t>PUBLIC COMMENT – There was none</w:t>
      </w:r>
    </w:p>
    <w:p w:rsidR="00284258" w:rsidRPr="008A72C0" w:rsidRDefault="00284258" w:rsidP="00284258">
      <w:pPr>
        <w:pStyle w:val="NoSpacing"/>
        <w:rPr>
          <w:sz w:val="24"/>
          <w:szCs w:val="24"/>
        </w:rPr>
      </w:pPr>
    </w:p>
    <w:p w:rsidR="00426EC4" w:rsidRPr="00813DB1" w:rsidRDefault="008A72C0" w:rsidP="00284258">
      <w:pPr>
        <w:pStyle w:val="NoSpacing"/>
        <w:rPr>
          <w:b/>
          <w:sz w:val="24"/>
          <w:szCs w:val="24"/>
          <w:u w:val="single"/>
        </w:rPr>
      </w:pPr>
      <w:r w:rsidRPr="00813DB1">
        <w:rPr>
          <w:b/>
          <w:sz w:val="24"/>
          <w:szCs w:val="24"/>
          <w:u w:val="single"/>
        </w:rPr>
        <w:t>RESOLUTION #</w:t>
      </w:r>
      <w:r w:rsidR="00813DB1" w:rsidRPr="00813DB1">
        <w:rPr>
          <w:b/>
          <w:sz w:val="24"/>
          <w:szCs w:val="24"/>
          <w:u w:val="single"/>
        </w:rPr>
        <w:t>219</w:t>
      </w:r>
      <w:r w:rsidRPr="00813DB1">
        <w:rPr>
          <w:b/>
          <w:sz w:val="24"/>
          <w:szCs w:val="24"/>
          <w:u w:val="single"/>
        </w:rPr>
        <w:t xml:space="preserve">   - ADJOURNMENT</w:t>
      </w:r>
    </w:p>
    <w:p w:rsidR="008A72C0" w:rsidRPr="008A72C0" w:rsidRDefault="008A72C0" w:rsidP="00284258">
      <w:pPr>
        <w:pStyle w:val="NoSpacing"/>
        <w:rPr>
          <w:sz w:val="24"/>
          <w:szCs w:val="24"/>
        </w:rPr>
      </w:pPr>
      <w:r w:rsidRPr="008A72C0">
        <w:rPr>
          <w:sz w:val="24"/>
          <w:szCs w:val="24"/>
        </w:rPr>
        <w:t xml:space="preserve">On a motion by </w:t>
      </w:r>
      <w:r w:rsidR="0016232F">
        <w:rPr>
          <w:sz w:val="24"/>
          <w:szCs w:val="24"/>
        </w:rPr>
        <w:t>Councilman Huestis</w:t>
      </w:r>
    </w:p>
    <w:p w:rsidR="008A72C0" w:rsidRDefault="008A72C0" w:rsidP="00284258">
      <w:pPr>
        <w:pStyle w:val="NoSpacing"/>
      </w:pPr>
      <w:r>
        <w:t xml:space="preserve">Seconded by </w:t>
      </w:r>
      <w:r w:rsidR="0016232F">
        <w:t xml:space="preserve">Councilwoman McGlasson </w:t>
      </w:r>
    </w:p>
    <w:p w:rsidR="0016232F" w:rsidRDefault="0016232F" w:rsidP="00284258">
      <w:pPr>
        <w:pStyle w:val="NoSpacing"/>
      </w:pPr>
      <w:r>
        <w:t xml:space="preserve">Resolved:  The Town Board meeting of June 6, 2017 adjourned at 8:28 p.m. </w:t>
      </w:r>
    </w:p>
    <w:p w:rsidR="0016232F" w:rsidRDefault="0016232F" w:rsidP="00284258">
      <w:pPr>
        <w:pStyle w:val="NoSpacing"/>
      </w:pPr>
      <w:r>
        <w:t xml:space="preserve">Motion carried unanimously </w:t>
      </w:r>
    </w:p>
    <w:p w:rsidR="0016232F" w:rsidRDefault="0016232F" w:rsidP="00284258">
      <w:pPr>
        <w:pStyle w:val="NoSpacing"/>
      </w:pPr>
    </w:p>
    <w:p w:rsidR="00813DB1" w:rsidRDefault="00813DB1" w:rsidP="00284258">
      <w:pPr>
        <w:pStyle w:val="NoSpacing"/>
      </w:pPr>
      <w:r>
        <w:t xml:space="preserve">Respectfully submitted </w:t>
      </w:r>
    </w:p>
    <w:p w:rsidR="00813DB1" w:rsidRDefault="00813DB1" w:rsidP="00284258">
      <w:pPr>
        <w:pStyle w:val="NoSpacing"/>
      </w:pPr>
    </w:p>
    <w:p w:rsidR="00813DB1" w:rsidRDefault="00813DB1" w:rsidP="00284258">
      <w:pPr>
        <w:pStyle w:val="NoSpacing"/>
      </w:pPr>
    </w:p>
    <w:p w:rsidR="00813DB1" w:rsidRDefault="00813DB1" w:rsidP="00284258">
      <w:pPr>
        <w:pStyle w:val="NoSpacing"/>
      </w:pPr>
    </w:p>
    <w:p w:rsidR="00813DB1" w:rsidRDefault="00813DB1" w:rsidP="00284258">
      <w:pPr>
        <w:pStyle w:val="NoSpacing"/>
      </w:pPr>
    </w:p>
    <w:p w:rsidR="00813DB1" w:rsidRDefault="00813DB1" w:rsidP="00284258">
      <w:pPr>
        <w:pStyle w:val="NoSpacing"/>
      </w:pPr>
      <w:r>
        <w:t>Yolanda D. Cappelli</w:t>
      </w:r>
    </w:p>
    <w:p w:rsidR="00813DB1" w:rsidRDefault="00813DB1" w:rsidP="00284258">
      <w:pPr>
        <w:pStyle w:val="NoSpacing"/>
      </w:pPr>
      <w:r>
        <w:t xml:space="preserve">Town Clerk </w:t>
      </w:r>
    </w:p>
    <w:p w:rsidR="00284258" w:rsidRDefault="00284258" w:rsidP="00284258">
      <w:pPr>
        <w:pStyle w:val="NoSpacing"/>
      </w:pPr>
    </w:p>
    <w:sectPr w:rsidR="00284258" w:rsidSect="00151317">
      <w:head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BC" w:rsidRDefault="002D22BC" w:rsidP="00151317">
      <w:r>
        <w:separator/>
      </w:r>
    </w:p>
  </w:endnote>
  <w:endnote w:type="continuationSeparator" w:id="0">
    <w:p w:rsidR="002D22BC" w:rsidRDefault="002D22BC" w:rsidP="00151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BC" w:rsidRDefault="002D22BC" w:rsidP="00151317">
      <w:r>
        <w:separator/>
      </w:r>
    </w:p>
  </w:footnote>
  <w:footnote w:type="continuationSeparator" w:id="0">
    <w:p w:rsidR="002D22BC" w:rsidRDefault="002D22BC" w:rsidP="00151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BC" w:rsidRDefault="002D22BC" w:rsidP="00151317">
    <w:pPr>
      <w:pStyle w:val="Header"/>
      <w:jc w:val="center"/>
      <w:rPr>
        <w:b/>
      </w:rPr>
    </w:pPr>
    <w:r>
      <w:rPr>
        <w:b/>
      </w:rPr>
      <w:t>TOWN BOARD MEETING/WORKSHOP JUNE 6, 2017</w:t>
    </w:r>
  </w:p>
  <w:p w:rsidR="002D22BC" w:rsidRPr="00151317" w:rsidRDefault="002D22BC" w:rsidP="00151317">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A414D"/>
    <w:multiLevelType w:val="hybridMultilevel"/>
    <w:tmpl w:val="C07021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51317"/>
    <w:rsid w:val="000447F9"/>
    <w:rsid w:val="00115FB7"/>
    <w:rsid w:val="00151317"/>
    <w:rsid w:val="0016232F"/>
    <w:rsid w:val="001A3BEF"/>
    <w:rsid w:val="00284258"/>
    <w:rsid w:val="002D22BC"/>
    <w:rsid w:val="003C031B"/>
    <w:rsid w:val="003D2DEC"/>
    <w:rsid w:val="00426EC4"/>
    <w:rsid w:val="004D502C"/>
    <w:rsid w:val="004E136C"/>
    <w:rsid w:val="00813DB1"/>
    <w:rsid w:val="008443B0"/>
    <w:rsid w:val="00866CF1"/>
    <w:rsid w:val="008A3BC7"/>
    <w:rsid w:val="008A72C0"/>
    <w:rsid w:val="00BA23BC"/>
    <w:rsid w:val="00CB2BCB"/>
    <w:rsid w:val="00D56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1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317"/>
    <w:pPr>
      <w:tabs>
        <w:tab w:val="center" w:pos="4680"/>
        <w:tab w:val="right" w:pos="9360"/>
      </w:tabs>
    </w:pPr>
  </w:style>
  <w:style w:type="character" w:customStyle="1" w:styleId="HeaderChar">
    <w:name w:val="Header Char"/>
    <w:basedOn w:val="DefaultParagraphFont"/>
    <w:link w:val="Header"/>
    <w:uiPriority w:val="99"/>
    <w:semiHidden/>
    <w:rsid w:val="00151317"/>
  </w:style>
  <w:style w:type="paragraph" w:styleId="Footer">
    <w:name w:val="footer"/>
    <w:basedOn w:val="Normal"/>
    <w:link w:val="FooterChar"/>
    <w:uiPriority w:val="99"/>
    <w:semiHidden/>
    <w:unhideWhenUsed/>
    <w:rsid w:val="00151317"/>
    <w:pPr>
      <w:tabs>
        <w:tab w:val="center" w:pos="4680"/>
        <w:tab w:val="right" w:pos="9360"/>
      </w:tabs>
    </w:pPr>
  </w:style>
  <w:style w:type="character" w:customStyle="1" w:styleId="FooterChar">
    <w:name w:val="Footer Char"/>
    <w:basedOn w:val="DefaultParagraphFont"/>
    <w:link w:val="Footer"/>
    <w:uiPriority w:val="99"/>
    <w:semiHidden/>
    <w:rsid w:val="00151317"/>
  </w:style>
  <w:style w:type="paragraph" w:styleId="NoSpacing">
    <w:name w:val="No Spacing"/>
    <w:link w:val="NoSpacingChar"/>
    <w:uiPriority w:val="1"/>
    <w:qFormat/>
    <w:rsid w:val="00151317"/>
    <w:pPr>
      <w:spacing w:after="0" w:line="240" w:lineRule="auto"/>
    </w:pPr>
  </w:style>
  <w:style w:type="character" w:customStyle="1" w:styleId="NoSpacingChar">
    <w:name w:val="No Spacing Char"/>
    <w:basedOn w:val="DefaultParagraphFont"/>
    <w:link w:val="NoSpacing"/>
    <w:uiPriority w:val="1"/>
    <w:rsid w:val="00151317"/>
  </w:style>
  <w:style w:type="paragraph" w:styleId="BalloonText">
    <w:name w:val="Balloon Text"/>
    <w:basedOn w:val="Normal"/>
    <w:link w:val="BalloonTextChar"/>
    <w:uiPriority w:val="99"/>
    <w:semiHidden/>
    <w:unhideWhenUsed/>
    <w:rsid w:val="003D2DEC"/>
    <w:rPr>
      <w:rFonts w:ascii="Tahoma" w:hAnsi="Tahoma" w:cs="Tahoma"/>
      <w:sz w:val="16"/>
      <w:szCs w:val="16"/>
    </w:rPr>
  </w:style>
  <w:style w:type="character" w:customStyle="1" w:styleId="BalloonTextChar">
    <w:name w:val="Balloon Text Char"/>
    <w:basedOn w:val="DefaultParagraphFont"/>
    <w:link w:val="BalloonText"/>
    <w:uiPriority w:val="99"/>
    <w:semiHidden/>
    <w:rsid w:val="003D2DEC"/>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5148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50012-EA1C-415B-9A7E-484B2CAA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Cappelli</dc:creator>
  <cp:lastModifiedBy>Lana Cappelli</cp:lastModifiedBy>
  <cp:revision>2</cp:revision>
  <cp:lastPrinted>2017-06-20T15:22:00Z</cp:lastPrinted>
  <dcterms:created xsi:type="dcterms:W3CDTF">2017-06-20T15:24:00Z</dcterms:created>
  <dcterms:modified xsi:type="dcterms:W3CDTF">2017-06-20T15:24:00Z</dcterms:modified>
</cp:coreProperties>
</file>